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41" w:rsidRDefault="002F4D41" w:rsidP="00A06613">
      <w:pPr>
        <w:pStyle w:val="Normlnweb"/>
        <w:shd w:val="clear" w:color="auto" w:fill="F8F8F8"/>
        <w:spacing w:before="144" w:beforeAutospacing="0" w:after="144" w:afterAutospacing="0"/>
        <w:jc w:val="center"/>
        <w:rPr>
          <w:rFonts w:ascii="Arial" w:hAnsi="Arial" w:cs="Arial"/>
          <w:color w:val="282828"/>
          <w:sz w:val="20"/>
          <w:szCs w:val="20"/>
        </w:rPr>
      </w:pPr>
      <w:r>
        <w:rPr>
          <w:rStyle w:val="Siln"/>
          <w:rFonts w:ascii="Arial" w:hAnsi="Arial" w:cs="Arial"/>
          <w:color w:val="282828"/>
          <w:sz w:val="20"/>
          <w:szCs w:val="20"/>
        </w:rPr>
        <w:t>SMERNICA</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upravujúca záväzné postupy pri uplatňovaní zákona č. 343/2015 Z. z. o verejnom obstarávaní a o zmene a doplnení niektorých zákonov v znení neskorších predpisov</w:t>
      </w:r>
      <w:r w:rsidR="00A06613">
        <w:rPr>
          <w:rFonts w:ascii="Arial" w:hAnsi="Arial" w:cs="Arial"/>
          <w:color w:val="282828"/>
          <w:sz w:val="20"/>
          <w:szCs w:val="20"/>
        </w:rPr>
        <w:t>.</w:t>
      </w:r>
    </w:p>
    <w:p w:rsidR="00A06613" w:rsidRDefault="00A06613" w:rsidP="00A06613">
      <w:pPr>
        <w:pStyle w:val="Normlnweb"/>
        <w:shd w:val="clear" w:color="auto" w:fill="F8F8F8"/>
        <w:spacing w:before="144" w:beforeAutospacing="0" w:after="144" w:afterAutospacing="0"/>
        <w:jc w:val="both"/>
        <w:rPr>
          <w:rStyle w:val="Siln"/>
          <w:rFonts w:ascii="Arial" w:hAnsi="Arial" w:cs="Arial"/>
          <w:color w:val="282828"/>
          <w:sz w:val="20"/>
          <w:szCs w:val="20"/>
        </w:rPr>
      </w:pPr>
      <w:r w:rsidRPr="00A06613">
        <w:rPr>
          <w:rFonts w:ascii="Arial" w:hAnsi="Arial" w:cs="Arial"/>
          <w:color w:val="282828"/>
          <w:sz w:val="20"/>
          <w:szCs w:val="20"/>
          <w:shd w:val="clear" w:color="auto" w:fill="FFFFFF"/>
        </w:rPr>
        <w:t>Smernica je v súlade s novelou zákona č. 343/2015 o verejnom obstarávaní č. 93/2017 Z. z., ktorá nadobudla účinnosť 1. 6. 2017</w:t>
      </w:r>
      <w:r>
        <w:rPr>
          <w:rFonts w:ascii="Arial" w:hAnsi="Arial" w:cs="Arial"/>
          <w:color w:val="282828"/>
          <w:sz w:val="21"/>
          <w:szCs w:val="21"/>
          <w:shd w:val="clear" w:color="auto" w:fill="FFFFFF"/>
        </w:rPr>
        <w:t>.</w:t>
      </w:r>
    </w:p>
    <w:p w:rsidR="00A06613" w:rsidRDefault="00A06613" w:rsidP="006E3DBF">
      <w:pPr>
        <w:pStyle w:val="Normlnweb"/>
        <w:shd w:val="clear" w:color="auto" w:fill="F8F8F8"/>
        <w:spacing w:before="144" w:beforeAutospacing="0" w:after="144" w:afterAutospacing="0"/>
        <w:jc w:val="both"/>
        <w:rPr>
          <w:rFonts w:ascii="Arial" w:hAnsi="Arial" w:cs="Arial"/>
          <w:color w:val="282828"/>
          <w:sz w:val="20"/>
          <w:szCs w:val="20"/>
        </w:rPr>
      </w:pP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Článok 1</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Všeobecné  ustanovenia</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      </w:t>
      </w:r>
      <w:r>
        <w:rPr>
          <w:rStyle w:val="Siln"/>
          <w:rFonts w:ascii="Arial" w:hAnsi="Arial" w:cs="Arial"/>
          <w:color w:val="282828"/>
          <w:sz w:val="20"/>
          <w:szCs w:val="20"/>
        </w:rPr>
        <w:t>Účelom tejto smernice</w:t>
      </w:r>
      <w:r>
        <w:rPr>
          <w:rFonts w:ascii="Arial" w:hAnsi="Arial" w:cs="Arial"/>
          <w:color w:val="282828"/>
          <w:sz w:val="20"/>
          <w:szCs w:val="20"/>
        </w:rPr>
        <w:t> je pri uplatňovaní zákona č. 343/2015 Z. z. o verejnom obstarávaní a o zmene a doplnení niektorých zákonov v znení neskorších predpisov (ďalej len „zákon“) definovať práva a povinnosti, zodpovednosť, spôsob kontroly a postupy verejného obstarávateľa pri zadávaní zákaziek na dodanie tovaru, poskytnutie služby a uskutočnenie stavebných prác vo verejnom obstarávaní a pri uzatváraní zmlúv.</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2)      Postupy a pravidlá verejného obstarávania popísané touto smernicou sú </w:t>
      </w:r>
      <w:r>
        <w:rPr>
          <w:rStyle w:val="Siln"/>
          <w:rFonts w:ascii="Arial" w:hAnsi="Arial" w:cs="Arial"/>
          <w:color w:val="282828"/>
          <w:sz w:val="20"/>
          <w:szCs w:val="20"/>
        </w:rPr>
        <w:t>záväzné pre všetkých zamestnancov </w:t>
      </w:r>
      <w:r w:rsidR="00A06613">
        <w:rPr>
          <w:rFonts w:ascii="Arial" w:hAnsi="Arial" w:cs="Arial"/>
          <w:color w:val="282828"/>
          <w:sz w:val="20"/>
          <w:szCs w:val="20"/>
        </w:rPr>
        <w:t>Základnej školy, Hlavná 31, Záhorská Ves</w:t>
      </w:r>
      <w:r>
        <w:rPr>
          <w:rFonts w:ascii="Arial" w:hAnsi="Arial" w:cs="Arial"/>
          <w:color w:val="282828"/>
          <w:sz w:val="20"/>
          <w:szCs w:val="20"/>
        </w:rPr>
        <w:t xml:space="preserve"> (ďalej len „</w:t>
      </w:r>
      <w:r w:rsidR="00A06613">
        <w:rPr>
          <w:rFonts w:ascii="Arial" w:hAnsi="Arial" w:cs="Arial"/>
          <w:color w:val="282828"/>
          <w:sz w:val="20"/>
          <w:szCs w:val="20"/>
        </w:rPr>
        <w:t>škola</w:t>
      </w:r>
      <w:r>
        <w:rPr>
          <w:rFonts w:ascii="Arial" w:hAnsi="Arial" w:cs="Arial"/>
          <w:color w:val="282828"/>
          <w:sz w:val="20"/>
          <w:szCs w:val="20"/>
        </w:rPr>
        <w:t>“).</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3)      </w:t>
      </w:r>
      <w:r>
        <w:rPr>
          <w:rStyle w:val="Siln"/>
          <w:rFonts w:ascii="Arial" w:hAnsi="Arial" w:cs="Arial"/>
          <w:color w:val="282828"/>
          <w:sz w:val="20"/>
          <w:szCs w:val="20"/>
        </w:rPr>
        <w:t>Zodpovednosť za proces verejného obstarávania </w:t>
      </w:r>
      <w:r>
        <w:rPr>
          <w:rFonts w:ascii="Arial" w:hAnsi="Arial" w:cs="Arial"/>
          <w:color w:val="282828"/>
          <w:sz w:val="20"/>
          <w:szCs w:val="20"/>
        </w:rPr>
        <w:t>v podmienkach organizácie zabezpečuje </w:t>
      </w:r>
      <w:r>
        <w:rPr>
          <w:rStyle w:val="Siln"/>
          <w:rFonts w:ascii="Arial" w:hAnsi="Arial" w:cs="Arial"/>
          <w:color w:val="282828"/>
          <w:sz w:val="20"/>
          <w:szCs w:val="20"/>
        </w:rPr>
        <w:t>štatutárny orgán –</w:t>
      </w:r>
      <w:r w:rsidR="00A06613">
        <w:rPr>
          <w:rStyle w:val="Siln"/>
          <w:rFonts w:ascii="Arial" w:hAnsi="Arial" w:cs="Arial"/>
          <w:color w:val="282828"/>
          <w:sz w:val="20"/>
          <w:szCs w:val="20"/>
        </w:rPr>
        <w:t xml:space="preserve"> </w:t>
      </w:r>
      <w:r w:rsidR="00A06613">
        <w:rPr>
          <w:rFonts w:ascii="Arial" w:hAnsi="Arial" w:cs="Arial"/>
          <w:color w:val="282828"/>
          <w:sz w:val="20"/>
          <w:szCs w:val="20"/>
        </w:rPr>
        <w:t>riaditeľ školy</w:t>
      </w:r>
      <w:r>
        <w:rPr>
          <w:rFonts w:ascii="Arial" w:hAnsi="Arial" w:cs="Arial"/>
          <w:color w:val="282828"/>
          <w:sz w:val="20"/>
          <w:szCs w:val="20"/>
        </w:rPr>
        <w:t xml:space="preserve"> (ďalej len „verejný obstarávateľ“) v súlade s platným zákonom, aktuálnymi vyhláškami a na základe </w:t>
      </w:r>
      <w:r>
        <w:rPr>
          <w:rStyle w:val="Siln"/>
          <w:rFonts w:ascii="Arial" w:hAnsi="Arial" w:cs="Arial"/>
          <w:color w:val="282828"/>
          <w:sz w:val="20"/>
          <w:szCs w:val="20"/>
        </w:rPr>
        <w:t>Plánu verejného obstarávania na príslušný rozpočtový (kalendárny) rok.</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4)      Verejný obstarávateľ po nadobudnutí účinnosti zákona o štátnom rozpočte a na základe schváleného rozpočtu organizácie  spracuje </w:t>
      </w:r>
      <w:r>
        <w:rPr>
          <w:rStyle w:val="Siln"/>
          <w:rFonts w:ascii="Arial" w:hAnsi="Arial" w:cs="Arial"/>
          <w:color w:val="282828"/>
          <w:sz w:val="20"/>
          <w:szCs w:val="20"/>
        </w:rPr>
        <w:t>plán verejného obstarávania</w:t>
      </w:r>
      <w:r>
        <w:rPr>
          <w:rFonts w:ascii="Arial" w:hAnsi="Arial" w:cs="Arial"/>
          <w:color w:val="282828"/>
          <w:sz w:val="20"/>
          <w:szCs w:val="20"/>
        </w:rPr>
        <w:t> na príslušný rozpočtový (kalendárny) rok.</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5)      Verejný obstarávateľ zodpovedá za verejné obstarávanie, presadzuje pri nákupoch dodržiavanie základných princípov verejného obstarávania, ako sú: </w:t>
      </w:r>
      <w:r>
        <w:rPr>
          <w:rStyle w:val="Siln"/>
          <w:rFonts w:ascii="Arial" w:hAnsi="Arial" w:cs="Arial"/>
          <w:color w:val="282828"/>
          <w:sz w:val="20"/>
          <w:szCs w:val="20"/>
        </w:rPr>
        <w:t>rovnaké zaobchádzanie, nediskriminácia hospodárskych subjektov, princíp transparentnosti, proporcionality a princíp hospodárnosti a efektívnosti, zabezpečuje primeranosť vynaložených nákladov na obstaranie predmetu zákazky.</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6)      </w:t>
      </w:r>
      <w:r>
        <w:rPr>
          <w:rStyle w:val="Siln"/>
          <w:rFonts w:ascii="Arial" w:hAnsi="Arial" w:cs="Arial"/>
          <w:color w:val="282828"/>
          <w:sz w:val="20"/>
          <w:szCs w:val="20"/>
        </w:rPr>
        <w:t>Verejné obstarávanie za organizáciu vykonávajú zamestnanci</w:t>
      </w:r>
      <w:r w:rsidR="00A06613">
        <w:rPr>
          <w:rStyle w:val="Siln"/>
          <w:rFonts w:ascii="Arial" w:hAnsi="Arial" w:cs="Arial"/>
          <w:color w:val="282828"/>
          <w:sz w:val="20"/>
          <w:szCs w:val="20"/>
        </w:rPr>
        <w:t>:</w:t>
      </w:r>
      <w:r>
        <w:rPr>
          <w:rStyle w:val="Siln"/>
          <w:rFonts w:ascii="Arial" w:hAnsi="Arial" w:cs="Arial"/>
          <w:color w:val="282828"/>
          <w:sz w:val="20"/>
          <w:szCs w:val="20"/>
        </w:rPr>
        <w:t xml:space="preserve"> </w:t>
      </w:r>
      <w:r w:rsidR="00A06613">
        <w:rPr>
          <w:rStyle w:val="Siln"/>
          <w:rFonts w:ascii="Arial" w:hAnsi="Arial" w:cs="Arial"/>
          <w:color w:val="282828"/>
          <w:sz w:val="20"/>
          <w:szCs w:val="20"/>
        </w:rPr>
        <w:t xml:space="preserve">riaditeľ školy </w:t>
      </w:r>
      <w:r>
        <w:rPr>
          <w:rFonts w:ascii="Arial" w:hAnsi="Arial" w:cs="Arial"/>
          <w:color w:val="282828"/>
          <w:sz w:val="20"/>
          <w:szCs w:val="20"/>
        </w:rPr>
        <w:t>(ďalej len „</w:t>
      </w:r>
      <w:r w:rsidR="00A06613">
        <w:rPr>
          <w:rFonts w:ascii="Arial" w:hAnsi="Arial" w:cs="Arial"/>
          <w:color w:val="282828"/>
          <w:sz w:val="20"/>
          <w:szCs w:val="20"/>
        </w:rPr>
        <w:t>verejný obstarávateľ</w:t>
      </w:r>
      <w:r>
        <w:rPr>
          <w:rFonts w:ascii="Arial" w:hAnsi="Arial" w:cs="Arial"/>
          <w:color w:val="282828"/>
          <w:sz w:val="20"/>
          <w:szCs w:val="20"/>
        </w:rPr>
        <w:t>“).</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Zamestnanec, ktorý bude zabezpečovať verejné obstarávanie prostredníctvom elektronického trhoviska, bude mať na tento účel vyhotovené osobitné písomné poverenie od štatutára organizácie.</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xml:space="preserve">7)      Pred vykonaním verejného obstarávania je zodpovedný zamestnanec za verejné obstarávanie povinný </w:t>
      </w:r>
      <w:r>
        <w:rPr>
          <w:rStyle w:val="Siln"/>
          <w:rFonts w:ascii="Arial" w:hAnsi="Arial" w:cs="Arial"/>
          <w:color w:val="282828"/>
          <w:sz w:val="20"/>
          <w:szCs w:val="20"/>
        </w:rPr>
        <w:t>preveriť</w:t>
      </w:r>
      <w:r>
        <w:rPr>
          <w:rFonts w:ascii="Arial" w:hAnsi="Arial" w:cs="Arial"/>
          <w:color w:val="282828"/>
          <w:sz w:val="20"/>
          <w:szCs w:val="20"/>
        </w:rPr>
        <w:t>, či finančné prostriedky na verejné obstarávanie sú súčasťou schváleného rozpočtu (plánu).</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8)       Verejný obstarávateľ </w:t>
      </w:r>
      <w:r>
        <w:rPr>
          <w:rStyle w:val="Siln"/>
          <w:rFonts w:ascii="Arial" w:hAnsi="Arial" w:cs="Arial"/>
          <w:color w:val="282828"/>
          <w:sz w:val="20"/>
          <w:szCs w:val="20"/>
        </w:rPr>
        <w:t>v oblasti verejného obstarávania spolupracuje </w:t>
      </w:r>
      <w:r>
        <w:rPr>
          <w:rFonts w:ascii="Arial" w:hAnsi="Arial" w:cs="Arial"/>
          <w:color w:val="282828"/>
          <w:sz w:val="20"/>
          <w:szCs w:val="20"/>
        </w:rPr>
        <w:t>s externým poskytovateľom služby, ktorý má oprávnenie poskytovať služby vo verejnom obstarávaní a má dostatočné skúsenosti vo verejnom obstarávaní (ďalej len </w:t>
      </w:r>
      <w:r>
        <w:rPr>
          <w:rStyle w:val="Siln"/>
          <w:rFonts w:ascii="Arial" w:hAnsi="Arial" w:cs="Arial"/>
          <w:color w:val="282828"/>
          <w:sz w:val="20"/>
          <w:szCs w:val="20"/>
        </w:rPr>
        <w:t>„externá spoločnosť“</w:t>
      </w:r>
      <w:r>
        <w:rPr>
          <w:rFonts w:ascii="Arial" w:hAnsi="Arial" w:cs="Arial"/>
          <w:color w:val="282828"/>
          <w:sz w:val="20"/>
          <w:szCs w:val="20"/>
        </w:rPr>
        <w:t>). Externá spoločnosť pri poskytovaní služieb pre verejného obstarávateľa je povinná dodržiavať interné akty riadenia verejného obstarávateľa a pri svojej činnosti plniť a postupovať v súlade so zákonom a podpísanou mandátnou zmluvou.</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9)       </w:t>
      </w:r>
      <w:r>
        <w:rPr>
          <w:rStyle w:val="Siln"/>
          <w:rFonts w:ascii="Arial" w:hAnsi="Arial" w:cs="Arial"/>
          <w:color w:val="282828"/>
          <w:sz w:val="20"/>
          <w:szCs w:val="20"/>
        </w:rPr>
        <w:t>Vnútornú kontrolu</w:t>
      </w:r>
      <w:r>
        <w:rPr>
          <w:rFonts w:ascii="Arial" w:hAnsi="Arial" w:cs="Arial"/>
          <w:color w:val="282828"/>
          <w:sz w:val="20"/>
          <w:szCs w:val="20"/>
        </w:rPr>
        <w:t> dodržiavania zákona č. 343/2015 Z. z. o verejnom obstarávaní a o zmene a doplnení niektorých zákonov a tejto Smernice</w:t>
      </w:r>
      <w:r w:rsidR="00A06613">
        <w:rPr>
          <w:rFonts w:ascii="Arial" w:hAnsi="Arial" w:cs="Arial"/>
          <w:color w:val="282828"/>
          <w:sz w:val="20"/>
          <w:szCs w:val="20"/>
        </w:rPr>
        <w:t xml:space="preserve"> vykonáva hlavný kontrolór obce</w:t>
      </w:r>
      <w:r>
        <w:rPr>
          <w:rFonts w:ascii="Arial" w:hAnsi="Arial" w:cs="Arial"/>
          <w:color w:val="282828"/>
          <w:sz w:val="20"/>
          <w:szCs w:val="20"/>
        </w:rPr>
        <w:t>.</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Článok 2</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Vymedzenie základných pojmov v súlade so zákonom</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      </w:t>
      </w:r>
      <w:r>
        <w:rPr>
          <w:rStyle w:val="Siln"/>
          <w:rFonts w:ascii="Arial" w:hAnsi="Arial" w:cs="Arial"/>
          <w:color w:val="282828"/>
          <w:sz w:val="20"/>
          <w:szCs w:val="20"/>
        </w:rPr>
        <w:t>Verejným obstarávaním</w:t>
      </w:r>
      <w:r>
        <w:rPr>
          <w:rFonts w:ascii="Arial" w:hAnsi="Arial" w:cs="Arial"/>
          <w:color w:val="282828"/>
          <w:sz w:val="20"/>
          <w:szCs w:val="20"/>
        </w:rPr>
        <w:t> sú pravidlá a postupy podľa zákona, ktorými sa zadávajú zákazky na dodanie tovaru, zákazky na uskutočnenie stavebných prác, zákazky na poskytnutie služieb, koncesie a súťaž návrhov.</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lastRenderedPageBreak/>
        <w:t>2)      </w:t>
      </w:r>
      <w:r>
        <w:rPr>
          <w:rStyle w:val="Siln"/>
          <w:rFonts w:ascii="Arial" w:hAnsi="Arial" w:cs="Arial"/>
          <w:color w:val="282828"/>
          <w:sz w:val="20"/>
          <w:szCs w:val="20"/>
        </w:rPr>
        <w:t>Verejný obstarávateľ – </w:t>
      </w:r>
      <w:r>
        <w:rPr>
          <w:rFonts w:ascii="Arial" w:hAnsi="Arial" w:cs="Arial"/>
          <w:color w:val="282828"/>
          <w:sz w:val="20"/>
          <w:szCs w:val="20"/>
        </w:rPr>
        <w:t>zákon v § 7 ods. 1 vymedzuje okruh subjektov, tzv. klasický sektor – verejných obstarávateľov, na ktorých sa vzťahuje povinné uplatňovanie zákona, a to bez ohľadu na pôvod finančných prostriedkov (či už z vlastných zdrojov, alebo zo zdrojov verejného rozpočtu).</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3)      </w:t>
      </w:r>
      <w:r>
        <w:rPr>
          <w:rStyle w:val="Siln"/>
          <w:rFonts w:ascii="Arial" w:hAnsi="Arial" w:cs="Arial"/>
          <w:color w:val="282828"/>
          <w:sz w:val="20"/>
          <w:szCs w:val="20"/>
        </w:rPr>
        <w:t>Plán verejného obstarávania </w:t>
      </w:r>
      <w:r>
        <w:rPr>
          <w:rFonts w:ascii="Arial" w:hAnsi="Arial" w:cs="Arial"/>
          <w:color w:val="282828"/>
          <w:sz w:val="20"/>
          <w:szCs w:val="20"/>
        </w:rPr>
        <w:t>na rozpočtový rok je základným dokumentom verejného obstarávania. Plán verejného obstarávania je plánovací dokument na koordináciu verejného obstarávania, ktorý obsahuje súhrn tovarov, služieb a stavebných prác obstarávaných v príslušnom rozpočtovom roku alebo počas platnosti zmluvy. Určuje jednotlivé zákazky, množstvá a predpokladané hodnoty zákaziek, určuje postupy, metódy a lehoty na prípravu a realizáciu verejného obstarávania, typy zmlúv, ich platnosť a lehoty plnenia v nadväznosti na prioritu verejného obstarávania.</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4)      </w:t>
      </w:r>
      <w:r w:rsidRPr="002F4D41">
        <w:rPr>
          <w:rFonts w:ascii="Arial" w:eastAsia="Times New Roman" w:hAnsi="Arial" w:cs="Arial"/>
          <w:b/>
          <w:bCs/>
          <w:color w:val="282828"/>
          <w:sz w:val="20"/>
          <w:lang w:eastAsia="sk-SK"/>
        </w:rPr>
        <w:t>Predpokladaná hodnota zákazky </w:t>
      </w:r>
      <w:r w:rsidRPr="002F4D41">
        <w:rPr>
          <w:rFonts w:ascii="Arial" w:eastAsia="Times New Roman" w:hAnsi="Arial" w:cs="Arial"/>
          <w:color w:val="282828"/>
          <w:sz w:val="20"/>
          <w:szCs w:val="20"/>
          <w:lang w:eastAsia="sk-SK"/>
        </w:rPr>
        <w:t>(ďalej len „PHZ“) </w:t>
      </w:r>
      <w:r w:rsidRPr="002F4D41">
        <w:rPr>
          <w:rFonts w:ascii="Arial" w:eastAsia="Times New Roman" w:hAnsi="Arial" w:cs="Arial"/>
          <w:b/>
          <w:bCs/>
          <w:color w:val="282828"/>
          <w:sz w:val="20"/>
          <w:lang w:eastAsia="sk-SK"/>
        </w:rPr>
        <w:t>sa určí </w:t>
      </w:r>
      <w:r w:rsidRPr="002F4D41">
        <w:rPr>
          <w:rFonts w:ascii="Arial" w:eastAsia="Times New Roman" w:hAnsi="Arial" w:cs="Arial"/>
          <w:color w:val="282828"/>
          <w:sz w:val="20"/>
          <w:szCs w:val="20"/>
          <w:lang w:eastAsia="sk-SK"/>
        </w:rPr>
        <w:t>prioritne na základe údajov a informácií o zákazkách na rovnaký alebo porovnateľný predmet zákazky. Ak nie sú k dispozícii údaje o rovnakom alebo porovnateľnom nákupe, určí sa predpokladaná hodnota na základe údajov získaných prieskumom trhu s požadovaným plnením alebo na základe údajov získaných iným vhodným spôsobom (výber informácií z katalógov, elektronických katalógov a pod.). Predpokladaná hodnota je platná v čase začatia postupu zadávania zákazky. Dokument so stanovenou PHZ je povinnou súčasťou dokumentácie z verejného obstarávania.</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Zákon stanovuje v súvislosti so stanovením PHZ taktiež zákaz rozdeliť zákazku, teda stanoviť jej predpokladanú hodnotu tak, aby sa vôbec neaplikoval zákon, resp. pravidlá a postupy ním ustanovené alebo aby sa použili nižšie finančné limity a menej prísne postupy zadávania zákazky. Účelové rozdelenie zákazky predstavuje jedno z najzávažnejších porušení zákona.</w:t>
      </w:r>
    </w:p>
    <w:p w:rsidR="002F4D41" w:rsidRPr="002F4D41" w:rsidRDefault="002F4D41" w:rsidP="00A06613">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Okrem správneho stanovenia PHZ </w:t>
      </w:r>
      <w:r w:rsidRPr="002F4D41">
        <w:rPr>
          <w:rFonts w:ascii="Arial" w:eastAsia="Times New Roman" w:hAnsi="Arial" w:cs="Arial"/>
          <w:b/>
          <w:bCs/>
          <w:color w:val="282828"/>
          <w:sz w:val="20"/>
          <w:lang w:eastAsia="sk-SK"/>
        </w:rPr>
        <w:t>je povinné aj zdokumentovanie tohto postupu</w:t>
      </w:r>
      <w:r w:rsidRPr="002F4D41">
        <w:rPr>
          <w:rFonts w:ascii="Arial" w:eastAsia="Times New Roman" w:hAnsi="Arial" w:cs="Arial"/>
          <w:color w:val="282828"/>
          <w:sz w:val="20"/>
          <w:szCs w:val="20"/>
          <w:lang w:eastAsia="sk-SK"/>
        </w:rPr>
        <w:t> v súlade s princípom transparentnosti, ktorý v tomto kontexte má garantovať, že verejný obstarávateľ vie presvedčivo a objektívne preukázať, ako určil výšku PHZ.</w:t>
      </w:r>
    </w:p>
    <w:p w:rsidR="002F4D41" w:rsidRPr="002F4D41" w:rsidRDefault="002F4D41" w:rsidP="00A06613">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5)      Základnou a povinnou obsahovou náležitosťou súťažných podkladov je </w:t>
      </w:r>
      <w:r w:rsidRPr="002F4D41">
        <w:rPr>
          <w:rFonts w:ascii="Arial" w:eastAsia="Times New Roman" w:hAnsi="Arial" w:cs="Arial"/>
          <w:b/>
          <w:bCs/>
          <w:color w:val="282828"/>
          <w:sz w:val="20"/>
          <w:lang w:eastAsia="sk-SK"/>
        </w:rPr>
        <w:t>opis predmetu zákazky</w:t>
      </w:r>
      <w:r w:rsidRPr="002F4D41">
        <w:rPr>
          <w:rFonts w:ascii="Arial" w:eastAsia="Times New Roman" w:hAnsi="Arial" w:cs="Arial"/>
          <w:color w:val="282828"/>
          <w:sz w:val="20"/>
          <w:szCs w:val="20"/>
          <w:lang w:eastAsia="sk-SK"/>
        </w:rPr>
        <w:t>, ktorý musí byť opísaný jednoznačne, úplne a nestranne na základe technických požiadaviek. Nedostatočne, neúplne a nepresne opísaný predmet zákazky má vplyv na kvalitu predkladaných ponúk, spôsob tvorby ceny a v neposlednom rade aj na samotné plnenie na základe zmluvy uzavretej v rámci procesu verejného obstarávania.</w:t>
      </w:r>
    </w:p>
    <w:p w:rsidR="002F4D41" w:rsidRPr="002F4D41" w:rsidRDefault="002F4D41" w:rsidP="00A06613">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6)      </w:t>
      </w:r>
      <w:r w:rsidRPr="002F4D41">
        <w:rPr>
          <w:rFonts w:ascii="Arial" w:eastAsia="Times New Roman" w:hAnsi="Arial" w:cs="Arial"/>
          <w:b/>
          <w:bCs/>
          <w:color w:val="282828"/>
          <w:sz w:val="20"/>
          <w:lang w:eastAsia="sk-SK"/>
        </w:rPr>
        <w:t>Zákazka</w:t>
      </w:r>
      <w:r w:rsidRPr="002F4D41">
        <w:rPr>
          <w:rFonts w:ascii="Arial" w:eastAsia="Times New Roman" w:hAnsi="Arial" w:cs="Arial"/>
          <w:color w:val="282828"/>
          <w:sz w:val="20"/>
          <w:szCs w:val="20"/>
          <w:lang w:eastAsia="sk-SK"/>
        </w:rPr>
        <w:t> – pojem zákazka je jeden z kľúčových pojmov verejného obstarávania. Ide o dvojstranný alebo viacstranný odplatný zmluvný vzťah na dodanie tovaru, poskytnutie služby alebo uskutočnenie stavebných prác, v ktorom objednávateľom je verejný obstarávateľ alebo obstarávateľ a dodávateľom je úspešný uchádzač – teda akýkoľvek hospodársky subjekt, ktorý predložil najlepšiu ponuku a súčasne spĺňa všetky vopred stanovené požiadavky objednávateľa (podmienky účasti, ako aj požiadavky na predmet zákazky).</w:t>
      </w:r>
    </w:p>
    <w:p w:rsidR="002F4D41" w:rsidRPr="002F4D41" w:rsidRDefault="002F4D41" w:rsidP="00A06613">
      <w:pPr>
        <w:numPr>
          <w:ilvl w:val="0"/>
          <w:numId w:val="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Zákazka na dodanie tovaru</w:t>
      </w:r>
      <w:r w:rsidRPr="002F4D41">
        <w:rPr>
          <w:rFonts w:ascii="Arial" w:eastAsia="Times New Roman" w:hAnsi="Arial" w:cs="Arial"/>
          <w:color w:val="282828"/>
          <w:sz w:val="20"/>
          <w:szCs w:val="20"/>
          <w:lang w:eastAsia="sk-SK"/>
        </w:rPr>
        <w:t> je zákazka, ktorej predmetom je kúpa, lízing, kúpa tovaru na splátky alebo prenájom tovaru s možnosťou odkúpenia alebo bez možnosti odkúpenia; môže zahŕňať aj činnosti spojené s umiestnením a montážou tovaru.</w:t>
      </w:r>
    </w:p>
    <w:p w:rsidR="00A06613" w:rsidRPr="00A06613" w:rsidRDefault="00A06613" w:rsidP="00A06613">
      <w:pPr>
        <w:numPr>
          <w:ilvl w:val="0"/>
          <w:numId w:val="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A06613">
        <w:rPr>
          <w:rFonts w:ascii="Arial" w:eastAsia="Times New Roman" w:hAnsi="Arial" w:cs="Arial"/>
          <w:b/>
          <w:bCs/>
          <w:color w:val="282828"/>
          <w:sz w:val="20"/>
          <w:lang w:eastAsia="sk-SK"/>
        </w:rPr>
        <w:t>Za zákazku na uskutočnenie stavebných prác </w:t>
      </w:r>
      <w:r w:rsidRPr="00A06613">
        <w:rPr>
          <w:rFonts w:ascii="Arial" w:eastAsia="Times New Roman" w:hAnsi="Arial" w:cs="Arial"/>
          <w:color w:val="282828"/>
          <w:sz w:val="20"/>
          <w:szCs w:val="20"/>
          <w:lang w:eastAsia="sk-SK"/>
        </w:rPr>
        <w:t>sa považuje zákazka, ktorá zahŕňa vypracovanie projektovej dokumentácie vrátane uskutočnenia stavebných prác, alebo zákazka, ktorej predmetom je len uskutočnenie stavebných prác. Stavebnými prácami sa na účely zákona považujú činnosti obsiahnuté v oddiele 45 Hlavného slovníka Spoločného slovníka obstarávania.Za zákazku na uskutočnenie stavebných prác sa považuje aj zákazka zahŕňajúca vypracovanie projektovej dokumentácie vrátane zhotovenia stavby alebo zákazka, ktorej predmetom je len zhotovenie stavby. Stavbou je na účely zákona výsledok stavebných prác alebo stavebných prác a inžinierskych služieb ako celku, ktorý spĺňa ekonomickú funkciu alebo technickú funkciu.</w:t>
      </w:r>
    </w:p>
    <w:p w:rsidR="00A06613" w:rsidRPr="00A06613" w:rsidRDefault="00A06613" w:rsidP="00A06613">
      <w:pPr>
        <w:numPr>
          <w:ilvl w:val="0"/>
          <w:numId w:val="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A06613">
        <w:rPr>
          <w:rFonts w:ascii="Arial" w:eastAsia="Times New Roman" w:hAnsi="Arial" w:cs="Arial"/>
          <w:b/>
          <w:bCs/>
          <w:color w:val="282828"/>
          <w:sz w:val="20"/>
          <w:lang w:eastAsia="sk-SK"/>
        </w:rPr>
        <w:t>Zákazka na poskytnutie služby </w:t>
      </w:r>
      <w:r w:rsidRPr="00A06613">
        <w:rPr>
          <w:rFonts w:ascii="Arial" w:eastAsia="Times New Roman" w:hAnsi="Arial" w:cs="Arial"/>
          <w:color w:val="282828"/>
          <w:sz w:val="20"/>
          <w:szCs w:val="20"/>
          <w:lang w:eastAsia="sk-SK"/>
        </w:rPr>
        <w:t>je zákazka, ktorej predmetom je všetko ostatné, čo nie je tovarom alebo stavebnou prácou. Klasifikáciu služieb je možné v Spoločnom slovníku obstarávania (CPV) nájsť v oddieloch 50 a vyššie, ale zároveň o službu pôjde aj v prípade, ak táto nie je uvedená vo výpočte služieb v Spoločnom slovníku obstarávania (CPV) a súčasne nejde ani o tovar alebo stavebnú prácu.</w:t>
      </w:r>
    </w:p>
    <w:p w:rsidR="002F4D41" w:rsidRPr="002F4D41" w:rsidRDefault="002F4D41" w:rsidP="00A06613">
      <w:pPr>
        <w:numPr>
          <w:ilvl w:val="0"/>
          <w:numId w:val="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Zákazka na poskytnutie služby </w:t>
      </w:r>
      <w:r w:rsidRPr="002F4D41">
        <w:rPr>
          <w:rFonts w:ascii="Arial" w:eastAsia="Times New Roman" w:hAnsi="Arial" w:cs="Arial"/>
          <w:color w:val="282828"/>
          <w:sz w:val="20"/>
          <w:szCs w:val="20"/>
          <w:lang w:eastAsia="sk-SK"/>
        </w:rPr>
        <w:t xml:space="preserve">je zákazka, ktorej predmetom je všetko ostatné, čo nie je tovarom alebo stavebnou prácou. Klasifikáciu služieb je možné v Spoločnom slovníku obstarávania (CPV) nájsť v oddieloch 50 a vyššie, ale zároveň o službu pôjde aj v prípade, ak </w:t>
      </w:r>
      <w:r w:rsidRPr="002F4D41">
        <w:rPr>
          <w:rFonts w:ascii="Arial" w:eastAsia="Times New Roman" w:hAnsi="Arial" w:cs="Arial"/>
          <w:color w:val="282828"/>
          <w:sz w:val="20"/>
          <w:szCs w:val="20"/>
          <w:lang w:eastAsia="sk-SK"/>
        </w:rPr>
        <w:lastRenderedPageBreak/>
        <w:t>táto nie je uvedená vo výpočte služieb v Spoločnom slovníku obstarávania (CPV) a súčasne nejde ani o tovar alebo stavebnú prácu.</w:t>
      </w:r>
    </w:p>
    <w:p w:rsidR="002F4D41" w:rsidRPr="002F4D41" w:rsidRDefault="002F4D41" w:rsidP="006E3DBF">
      <w:pPr>
        <w:numPr>
          <w:ilvl w:val="0"/>
          <w:numId w:val="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Zákazka financovaná z fondov EÚ – z</w:t>
      </w:r>
      <w:r w:rsidRPr="002F4D41">
        <w:rPr>
          <w:rFonts w:ascii="Arial" w:eastAsia="Times New Roman" w:hAnsi="Arial" w:cs="Arial"/>
          <w:color w:val="282828"/>
          <w:sz w:val="20"/>
          <w:szCs w:val="20"/>
          <w:lang w:eastAsia="sk-SK"/>
        </w:rPr>
        <w:t>ákazka, pri ktorej zo Zmluvy vyplýva, že plnenie je financované zo zdrojov fondov EÚ alebo obdobných finančných nástrojov (napr. Švajčiarsky finančný mechanizmus a Finančný mechanizmus EHP a Nórsky finančný mechanizmus).</w:t>
      </w:r>
    </w:p>
    <w:p w:rsidR="002F4D41" w:rsidRPr="002F4D41" w:rsidRDefault="002F4D41" w:rsidP="006E3DBF">
      <w:pPr>
        <w:numPr>
          <w:ilvl w:val="0"/>
          <w:numId w:val="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Civilná zákazka</w:t>
      </w:r>
      <w:r w:rsidRPr="002F4D41">
        <w:rPr>
          <w:rFonts w:ascii="Arial" w:eastAsia="Times New Roman" w:hAnsi="Arial" w:cs="Arial"/>
          <w:color w:val="282828"/>
          <w:sz w:val="20"/>
          <w:szCs w:val="20"/>
          <w:lang w:eastAsia="sk-SK"/>
        </w:rPr>
        <w:t> je zákazka na dodanie tovaru, na uskutočnenie stavebných prác alebo na poskytnutie služby, ktorá nie je zákazkou v oblasti obrany a bezpečnosti.</w:t>
      </w:r>
    </w:p>
    <w:p w:rsidR="002F4D41" w:rsidRPr="002F4D41" w:rsidRDefault="002F4D41" w:rsidP="006E3DBF">
      <w:pPr>
        <w:numPr>
          <w:ilvl w:val="0"/>
          <w:numId w:val="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Zákazka je civilná </w:t>
      </w:r>
      <w:r w:rsidRPr="002F4D41">
        <w:rPr>
          <w:rFonts w:ascii="Arial" w:eastAsia="Times New Roman" w:hAnsi="Arial" w:cs="Arial"/>
          <w:b/>
          <w:bCs/>
          <w:color w:val="282828"/>
          <w:sz w:val="20"/>
          <w:lang w:eastAsia="sk-SK"/>
        </w:rPr>
        <w:t>nadlimitná, podlimitná alebo zákazka s nízkymi hodnotami podľa § 117 ZVO</w:t>
      </w:r>
      <w:r w:rsidRPr="002F4D41">
        <w:rPr>
          <w:rFonts w:ascii="Arial" w:eastAsia="Times New Roman" w:hAnsi="Arial" w:cs="Arial"/>
          <w:color w:val="282828"/>
          <w:sz w:val="20"/>
          <w:szCs w:val="20"/>
          <w:lang w:eastAsia="sk-SK"/>
        </w:rPr>
        <w:t>, v závislosti od jej predpokladanej hodnoty.</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7)      </w:t>
      </w:r>
      <w:r w:rsidRPr="002F4D41">
        <w:rPr>
          <w:rFonts w:ascii="Arial" w:eastAsia="Times New Roman" w:hAnsi="Arial" w:cs="Arial"/>
          <w:b/>
          <w:bCs/>
          <w:color w:val="282828"/>
          <w:sz w:val="20"/>
          <w:lang w:eastAsia="sk-SK"/>
        </w:rPr>
        <w:t>Rámcová dohoda</w:t>
      </w:r>
      <w:r w:rsidRPr="002F4D41">
        <w:rPr>
          <w:rFonts w:ascii="Arial" w:eastAsia="Times New Roman" w:hAnsi="Arial" w:cs="Arial"/>
          <w:color w:val="282828"/>
          <w:sz w:val="20"/>
          <w:szCs w:val="20"/>
          <w:lang w:eastAsia="sk-SK"/>
        </w:rPr>
        <w:t> predstavuje uzavretú kontraktačnú platformu, ktorú možno uzavrieť najviac na štyri roky. Pri uzatváraní rámcovej dohody zvyčajne nie je známy presný rozsah zákaziek, ktoré sa budú na jej základe zadávať (na obstaranie takéhoto typu zákaziek je rámcová dohoda určená) – rámcová dohoda stanovuje len predpokladané množstvo, avšak na proces jej uzatvárania sa vzťahujú tie isté pravidlá ako na zákazky s presne definovaným obsahom aj rozsahom. Rámcová dohoda sa končí uplynutím času, na ktorý bola uzatvorená alebo za podmienok uvedených v rámcovej dohode. Rámcová dohoda sa teda končí podľa tej udalosti, ktorá nastane skôr.</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8)      </w:t>
      </w:r>
      <w:r w:rsidRPr="002F4D41">
        <w:rPr>
          <w:rFonts w:ascii="Arial" w:eastAsia="Times New Roman" w:hAnsi="Arial" w:cs="Arial"/>
          <w:b/>
          <w:bCs/>
          <w:color w:val="282828"/>
          <w:sz w:val="20"/>
          <w:lang w:eastAsia="sk-SK"/>
        </w:rPr>
        <w:t>Uzavretie zmluvy, rámcovej dohody a koncesnej zmluvy</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Verejný obstarávateľ nesmie uzavrieť zmluvu alebo rámcovú dohodu s uchádzačom alebo uchádzačmi, ktorí majú povinnosť </w:t>
      </w:r>
      <w:r w:rsidRPr="002F4D41">
        <w:rPr>
          <w:rFonts w:ascii="Arial" w:eastAsia="Times New Roman" w:hAnsi="Arial" w:cs="Arial"/>
          <w:b/>
          <w:bCs/>
          <w:color w:val="282828"/>
          <w:sz w:val="20"/>
          <w:lang w:eastAsia="sk-SK"/>
        </w:rPr>
        <w:t>zapisovať sa do registra partnerov verejného sektora</w:t>
      </w:r>
      <w:r w:rsidRPr="002F4D41">
        <w:rPr>
          <w:rFonts w:ascii="Arial" w:eastAsia="Times New Roman" w:hAnsi="Arial" w:cs="Arial"/>
          <w:color w:val="282828"/>
          <w:sz w:val="20"/>
          <w:szCs w:val="20"/>
          <w:lang w:eastAsia="sk-SK"/>
        </w:rPr>
        <w:t>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 (§ 11 zákona o verejnom obstarávaní).</w:t>
      </w:r>
    </w:p>
    <w:p w:rsidR="002F4D41" w:rsidRP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sidRPr="002F4D41">
        <w:rPr>
          <w:rFonts w:ascii="Arial" w:hAnsi="Arial" w:cs="Arial"/>
          <w:color w:val="282828"/>
          <w:sz w:val="20"/>
          <w:szCs w:val="20"/>
        </w:rPr>
        <w:t>V praxi to znamená, </w:t>
      </w:r>
      <w:r w:rsidRPr="002F4D41">
        <w:rPr>
          <w:rFonts w:ascii="Arial" w:hAnsi="Arial" w:cs="Arial"/>
          <w:b/>
          <w:bCs/>
          <w:color w:val="282828"/>
          <w:sz w:val="20"/>
        </w:rPr>
        <w:t>že každý nový partner verejného sektora, ktorým je akákoľvek fyzická alebo právnická osoba, ktorá prijíma peňažné prostriedky, majetok alebo iné majetkové práva z verejných zdrojov</w:t>
      </w:r>
      <w:r w:rsidRPr="002F4D41">
        <w:rPr>
          <w:rFonts w:ascii="Arial" w:hAnsi="Arial" w:cs="Arial"/>
          <w:color w:val="282828"/>
          <w:sz w:val="20"/>
          <w:szCs w:val="20"/>
        </w:rPr>
        <w:t xml:space="preserve"> (napr. zo štátneho a obecných rozpočtov, </w:t>
      </w:r>
      <w:proofErr w:type="spellStart"/>
      <w:r w:rsidRPr="002F4D41">
        <w:rPr>
          <w:rFonts w:ascii="Arial" w:hAnsi="Arial" w:cs="Arial"/>
          <w:color w:val="282828"/>
          <w:sz w:val="20"/>
          <w:szCs w:val="20"/>
        </w:rPr>
        <w:t>eurofondov</w:t>
      </w:r>
      <w:proofErr w:type="spellEnd"/>
      <w:r w:rsidRPr="002F4D41">
        <w:rPr>
          <w:rFonts w:ascii="Arial" w:hAnsi="Arial" w:cs="Arial"/>
          <w:color w:val="282828"/>
          <w:sz w:val="20"/>
          <w:szCs w:val="20"/>
        </w:rPr>
        <w:t xml:space="preserve"> vrátane štátnej pomoci), sa pred podpisom zmluvy musí registrovať do novozriadeného </w:t>
      </w:r>
      <w:r w:rsidRPr="002F4D41">
        <w:rPr>
          <w:rFonts w:ascii="Arial" w:hAnsi="Arial" w:cs="Arial"/>
          <w:b/>
          <w:bCs/>
          <w:color w:val="282828"/>
          <w:sz w:val="20"/>
        </w:rPr>
        <w:t>registra partnerov verejného sektora.</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V prípade, ak po uzavretí Zmluvy zodpovedná osoba zistí, že Dodávateľ nemá zápis v registri, je dobré ho prostredníctvom mailovej komunikácie požiadať o čestné prehlásenie v nasledovnom znení:</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i/>
          <w:iCs/>
          <w:color w:val="282828"/>
          <w:sz w:val="20"/>
          <w:lang w:eastAsia="sk-SK"/>
        </w:rPr>
        <w:t>„Vzhľadom na uzavretie zmluvy v systéme EKS č. XXXXXX </w:t>
      </w:r>
      <w:r w:rsidRPr="002F4D41">
        <w:rPr>
          <w:rFonts w:ascii="Arial" w:eastAsia="Times New Roman" w:hAnsi="Arial" w:cs="Arial"/>
          <w:b/>
          <w:bCs/>
          <w:i/>
          <w:iCs/>
          <w:color w:val="282828"/>
          <w:sz w:val="20"/>
          <w:lang w:eastAsia="sk-SK"/>
        </w:rPr>
        <w:t>sme zistili, že nie ste zaregistrovaný v Registri partnerov verejného sektora a taktiež nemáte v Centrálnom registri zmlúv vedenom úradom vlády žiadnu zmluvu s verejným sektorom,</w:t>
      </w:r>
      <w:r w:rsidRPr="002F4D41">
        <w:rPr>
          <w:rFonts w:ascii="Arial" w:eastAsia="Times New Roman" w:hAnsi="Arial" w:cs="Arial"/>
          <w:i/>
          <w:iCs/>
          <w:color w:val="282828"/>
          <w:sz w:val="20"/>
          <w:lang w:eastAsia="sk-SK"/>
        </w:rPr>
        <w:t> iné registre, kde by mohol byť registrovaný zmluvný vzťah s iným verejným sektorom, napr. s obcou, nie sú k dispozícii. Z tohto dôvodu Vás žiadame o potvrdenie, čestné vyhlásenie, že nie ste partnerom verejného sektora v súlade s § 2 ods. 2 zákona č. 315/2016 Z. z. o registri partnerov verejného sektora a o zmene a doplnení niektorých zákonov.  Uvedené nám doručte v písomnej listinnej forme obratom.“</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Ak </w:t>
      </w:r>
      <w:r w:rsidRPr="002F4D41">
        <w:rPr>
          <w:rFonts w:ascii="Arial" w:eastAsia="Times New Roman" w:hAnsi="Arial" w:cs="Arial"/>
          <w:b/>
          <w:bCs/>
          <w:color w:val="282828"/>
          <w:sz w:val="20"/>
          <w:lang w:eastAsia="sk-SK"/>
        </w:rPr>
        <w:t>sú splnené podmienky pre zápis</w:t>
      </w:r>
      <w:r w:rsidRPr="002F4D41">
        <w:rPr>
          <w:rFonts w:ascii="Arial" w:eastAsia="Times New Roman" w:hAnsi="Arial" w:cs="Arial"/>
          <w:color w:val="282828"/>
          <w:sz w:val="20"/>
          <w:szCs w:val="20"/>
          <w:lang w:eastAsia="sk-SK"/>
        </w:rPr>
        <w:t> do registra partnerov verejného sektora a </w:t>
      </w:r>
      <w:r w:rsidRPr="002F4D41">
        <w:rPr>
          <w:rFonts w:ascii="Arial" w:eastAsia="Times New Roman" w:hAnsi="Arial" w:cs="Arial"/>
          <w:b/>
          <w:bCs/>
          <w:color w:val="282828"/>
          <w:sz w:val="20"/>
          <w:lang w:eastAsia="sk-SK"/>
        </w:rPr>
        <w:t>v momente uzavretia Zmluvy nemá</w:t>
      </w:r>
      <w:r w:rsidRPr="002F4D41">
        <w:rPr>
          <w:rFonts w:ascii="Arial" w:eastAsia="Times New Roman" w:hAnsi="Arial" w:cs="Arial"/>
          <w:color w:val="282828"/>
          <w:sz w:val="20"/>
          <w:szCs w:val="20"/>
          <w:lang w:eastAsia="sk-SK"/>
        </w:rPr>
        <w:t> Dodávateľ alebo jeho subdodávateľ pri splnení podmienok uvedených v zákone č. 315/2016 Z. z. o registri partnerov verejného sektora a o zmene a doplnení niektorých zákonov (ZRPVS) </w:t>
      </w:r>
      <w:r w:rsidRPr="002F4D41">
        <w:rPr>
          <w:rFonts w:ascii="Arial" w:eastAsia="Times New Roman" w:hAnsi="Arial" w:cs="Arial"/>
          <w:b/>
          <w:bCs/>
          <w:color w:val="282828"/>
          <w:sz w:val="20"/>
          <w:lang w:eastAsia="sk-SK"/>
        </w:rPr>
        <w:t>zapísaných</w:t>
      </w:r>
      <w:r w:rsidRPr="002F4D41">
        <w:rPr>
          <w:rFonts w:ascii="Arial" w:eastAsia="Times New Roman" w:hAnsi="Arial" w:cs="Arial"/>
          <w:color w:val="282828"/>
          <w:sz w:val="20"/>
          <w:szCs w:val="20"/>
          <w:lang w:eastAsia="sk-SK"/>
        </w:rPr>
        <w:t> v registri partnerov verejného sektora konečných užívateľov výhod v súlade s príslušnými ustanoveniami ZVO a ZRPVS, </w:t>
      </w:r>
      <w:r w:rsidRPr="002F4D41">
        <w:rPr>
          <w:rFonts w:ascii="Arial" w:eastAsia="Times New Roman" w:hAnsi="Arial" w:cs="Arial"/>
          <w:b/>
          <w:bCs/>
          <w:color w:val="282828"/>
          <w:sz w:val="20"/>
          <w:lang w:eastAsia="sk-SK"/>
        </w:rPr>
        <w:t>Zmluva</w:t>
      </w:r>
      <w:r w:rsidRPr="002F4D41">
        <w:rPr>
          <w:rFonts w:ascii="Arial" w:eastAsia="Times New Roman" w:hAnsi="Arial" w:cs="Arial"/>
          <w:color w:val="282828"/>
          <w:sz w:val="20"/>
          <w:szCs w:val="20"/>
          <w:lang w:eastAsia="sk-SK"/>
        </w:rPr>
        <w:t> </w:t>
      </w:r>
      <w:r w:rsidRPr="002F4D41">
        <w:rPr>
          <w:rFonts w:ascii="Arial" w:eastAsia="Times New Roman" w:hAnsi="Arial" w:cs="Arial"/>
          <w:b/>
          <w:bCs/>
          <w:color w:val="282828"/>
          <w:sz w:val="20"/>
          <w:lang w:eastAsia="sk-SK"/>
        </w:rPr>
        <w:t>nadobudne účinnosť až najskôr v deň zápisu Dodávateľa do tohto registra</w:t>
      </w:r>
      <w:r w:rsidRPr="002F4D41">
        <w:rPr>
          <w:rFonts w:ascii="Arial" w:eastAsia="Times New Roman" w:hAnsi="Arial" w:cs="Arial"/>
          <w:color w:val="282828"/>
          <w:sz w:val="20"/>
          <w:szCs w:val="20"/>
          <w:lang w:eastAsia="sk-SK"/>
        </w:rPr>
        <w:t>.</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V takomto prípade teda Zmluva bude platná (jej automatickým uzavretím), ale – napriek jej zverejneniu </w:t>
      </w:r>
      <w:r w:rsidRPr="002F4D41">
        <w:rPr>
          <w:rFonts w:ascii="Arial" w:eastAsia="Times New Roman" w:hAnsi="Arial" w:cs="Arial"/>
          <w:b/>
          <w:bCs/>
          <w:color w:val="282828"/>
          <w:sz w:val="20"/>
          <w:lang w:eastAsia="sk-SK"/>
        </w:rPr>
        <w:t>nenadobudne účinnosť</w:t>
      </w:r>
      <w:r w:rsidRPr="002F4D41">
        <w:rPr>
          <w:rFonts w:ascii="Arial" w:eastAsia="Times New Roman" w:hAnsi="Arial" w:cs="Arial"/>
          <w:color w:val="282828"/>
          <w:sz w:val="20"/>
          <w:szCs w:val="20"/>
          <w:lang w:eastAsia="sk-SK"/>
        </w:rPr>
        <w:t>, kým nedôjde k zápisu do registra partnerov verejného sektora.</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Verejný obstarávateľ má povinnosť kontrolovať, či má Dodávateľ zápis v uvedenom registri, ak nastanú podmienky pre tento zápis: </w:t>
      </w:r>
      <w:r w:rsidRPr="002F4D41">
        <w:rPr>
          <w:rFonts w:ascii="Arial" w:eastAsia="Times New Roman" w:hAnsi="Arial" w:cs="Arial"/>
          <w:b/>
          <w:bCs/>
          <w:color w:val="282828"/>
          <w:sz w:val="20"/>
          <w:lang w:eastAsia="sk-SK"/>
        </w:rPr>
        <w:t>Zmluva s jednorazovým pnením nad 100 000 € a kumulatívne za obdobie 1 kalendárny rok nad 250 000 €.</w:t>
      </w:r>
      <w:r w:rsidRPr="002F4D41">
        <w:rPr>
          <w:rFonts w:ascii="Arial" w:eastAsia="Times New Roman" w:hAnsi="Arial" w:cs="Arial"/>
          <w:color w:val="282828"/>
          <w:sz w:val="20"/>
          <w:szCs w:val="20"/>
          <w:lang w:eastAsia="sk-SK"/>
        </w:rPr>
        <w:t> Pre overenie, či existujú podmienky pre zápis do registra, má verejný obstarávateľ možnosť skontrolovať CRZ.</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9)      </w:t>
      </w:r>
      <w:r w:rsidRPr="002F4D41">
        <w:rPr>
          <w:rFonts w:ascii="Arial" w:eastAsia="Times New Roman" w:hAnsi="Arial" w:cs="Arial"/>
          <w:b/>
          <w:bCs/>
          <w:color w:val="282828"/>
          <w:sz w:val="20"/>
          <w:lang w:eastAsia="sk-SK"/>
        </w:rPr>
        <w:t>Zmena zmluvy, rámcovej dohody počas ich trvania. </w:t>
      </w:r>
      <w:r w:rsidRPr="002F4D41">
        <w:rPr>
          <w:rFonts w:ascii="Arial" w:eastAsia="Times New Roman" w:hAnsi="Arial" w:cs="Arial"/>
          <w:color w:val="282828"/>
          <w:sz w:val="20"/>
          <w:szCs w:val="20"/>
          <w:lang w:eastAsia="sk-SK"/>
        </w:rPr>
        <w:t>Zákon pripúšťa zmeniť zmluvu počas jej trvania, ak hodnota je nižšia ako:</w:t>
      </w:r>
    </w:p>
    <w:p w:rsidR="002F4D41" w:rsidRPr="002F4D41" w:rsidRDefault="002F4D41" w:rsidP="006E3DBF">
      <w:pPr>
        <w:numPr>
          <w:ilvl w:val="0"/>
          <w:numId w:val="3"/>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15 % hodnoty pôvodnej zmluvy alebo rámcovej dohody, ak ide o zákazku na uskutočnenie stavebných prác,</w:t>
      </w:r>
    </w:p>
    <w:p w:rsidR="002F4D41" w:rsidRPr="002F4D41" w:rsidRDefault="002F4D41" w:rsidP="006E3DBF">
      <w:pPr>
        <w:numPr>
          <w:ilvl w:val="0"/>
          <w:numId w:val="3"/>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lastRenderedPageBreak/>
        <w:t>b) 10 % hodnoty pôvodnej zmluvy alebo rámcovej dohody, ak ide o zákazku na dodanie tovaru alebo na poskytnutie služby.</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10)      Pojmy zhotoviteľ, dodávateľ a poskytovateľ služieb je možné zahrnúť pod jednotný pojem </w:t>
      </w:r>
      <w:r w:rsidRPr="002F4D41">
        <w:rPr>
          <w:rFonts w:ascii="Arial" w:eastAsia="Times New Roman" w:hAnsi="Arial" w:cs="Arial"/>
          <w:b/>
          <w:bCs/>
          <w:color w:val="282828"/>
          <w:sz w:val="20"/>
          <w:lang w:eastAsia="sk-SK"/>
        </w:rPr>
        <w:t>hospodársky subjekt</w:t>
      </w:r>
      <w:r w:rsidRPr="002F4D41">
        <w:rPr>
          <w:rFonts w:ascii="Arial" w:eastAsia="Times New Roman" w:hAnsi="Arial" w:cs="Arial"/>
          <w:color w:val="282828"/>
          <w:sz w:val="20"/>
          <w:szCs w:val="20"/>
          <w:lang w:eastAsia="sk-SK"/>
        </w:rPr>
        <w:t>. Hospodársky subjekt, ktorý predloží ponuku, sa na účely zákona označuje ako </w:t>
      </w:r>
      <w:r w:rsidRPr="002F4D41">
        <w:rPr>
          <w:rFonts w:ascii="Arial" w:eastAsia="Times New Roman" w:hAnsi="Arial" w:cs="Arial"/>
          <w:b/>
          <w:bCs/>
          <w:color w:val="282828"/>
          <w:sz w:val="20"/>
          <w:lang w:eastAsia="sk-SK"/>
        </w:rPr>
        <w:t>uchádzač</w:t>
      </w:r>
      <w:r w:rsidRPr="002F4D41">
        <w:rPr>
          <w:rFonts w:ascii="Arial" w:eastAsia="Times New Roman" w:hAnsi="Arial" w:cs="Arial"/>
          <w:color w:val="282828"/>
          <w:sz w:val="20"/>
          <w:szCs w:val="20"/>
          <w:lang w:eastAsia="sk-SK"/>
        </w:rPr>
        <w:t>. Hospodársky subjekt, ktorý má záujem o účasť vo verejnom obstarávaní, sa na účely zákona označuje ako </w:t>
      </w:r>
      <w:r w:rsidRPr="002F4D41">
        <w:rPr>
          <w:rFonts w:ascii="Arial" w:eastAsia="Times New Roman" w:hAnsi="Arial" w:cs="Arial"/>
          <w:b/>
          <w:bCs/>
          <w:color w:val="282828"/>
          <w:sz w:val="20"/>
          <w:lang w:eastAsia="sk-SK"/>
        </w:rPr>
        <w:t>záujemca</w:t>
      </w:r>
      <w:r w:rsidRPr="002F4D41">
        <w:rPr>
          <w:rFonts w:ascii="Arial" w:eastAsia="Times New Roman" w:hAnsi="Arial" w:cs="Arial"/>
          <w:color w:val="282828"/>
          <w:sz w:val="20"/>
          <w:szCs w:val="20"/>
          <w:lang w:eastAsia="sk-SK"/>
        </w:rPr>
        <w:t>.</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11)      </w:t>
      </w:r>
      <w:r w:rsidRPr="002F4D41">
        <w:rPr>
          <w:rFonts w:ascii="Arial" w:eastAsia="Times New Roman" w:hAnsi="Arial" w:cs="Arial"/>
          <w:b/>
          <w:bCs/>
          <w:color w:val="282828"/>
          <w:sz w:val="20"/>
          <w:lang w:eastAsia="sk-SK"/>
        </w:rPr>
        <w:t>Referenciou</w:t>
      </w:r>
      <w:r w:rsidRPr="002F4D41">
        <w:rPr>
          <w:rFonts w:ascii="Arial" w:eastAsia="Times New Roman" w:hAnsi="Arial" w:cs="Arial"/>
          <w:color w:val="282828"/>
          <w:sz w:val="20"/>
          <w:szCs w:val="20"/>
          <w:lang w:eastAsia="sk-SK"/>
        </w:rPr>
        <w:t> na účely zákona je </w:t>
      </w:r>
      <w:r w:rsidRPr="002F4D41">
        <w:rPr>
          <w:rFonts w:ascii="Arial" w:eastAsia="Times New Roman" w:hAnsi="Arial" w:cs="Arial"/>
          <w:b/>
          <w:bCs/>
          <w:color w:val="282828"/>
          <w:sz w:val="20"/>
          <w:lang w:eastAsia="sk-SK"/>
        </w:rPr>
        <w:t>elektronický dokument</w:t>
      </w:r>
      <w:r w:rsidRPr="002F4D41">
        <w:rPr>
          <w:rFonts w:ascii="Arial" w:eastAsia="Times New Roman" w:hAnsi="Arial" w:cs="Arial"/>
          <w:color w:val="282828"/>
          <w:sz w:val="20"/>
          <w:szCs w:val="20"/>
          <w:lang w:eastAsia="sk-SK"/>
        </w:rPr>
        <w:t> obsahujúci potvrdenie o dodaní tovaru, uskutočnení stavebných prác alebo poskytnutí služby. Verejný obstarávateľ je</w:t>
      </w:r>
      <w:r w:rsidRPr="002F4D41">
        <w:rPr>
          <w:rFonts w:ascii="Arial" w:eastAsia="Times New Roman" w:hAnsi="Arial" w:cs="Arial"/>
          <w:b/>
          <w:bCs/>
          <w:color w:val="282828"/>
          <w:sz w:val="20"/>
          <w:lang w:eastAsia="sk-SK"/>
        </w:rPr>
        <w:t> povinný vyhotoviť referenciu do</w:t>
      </w:r>
      <w:r w:rsidRPr="002F4D41">
        <w:rPr>
          <w:rFonts w:ascii="Arial" w:eastAsia="Times New Roman" w:hAnsi="Arial" w:cs="Arial"/>
          <w:color w:val="282828"/>
          <w:sz w:val="20"/>
          <w:szCs w:val="20"/>
          <w:lang w:eastAsia="sk-SK"/>
        </w:rPr>
        <w:t> </w:t>
      </w:r>
      <w:r w:rsidRPr="002F4D41">
        <w:rPr>
          <w:rFonts w:ascii="Arial" w:eastAsia="Times New Roman" w:hAnsi="Arial" w:cs="Arial"/>
          <w:b/>
          <w:bCs/>
          <w:color w:val="282828"/>
          <w:sz w:val="20"/>
          <w:lang w:eastAsia="sk-SK"/>
        </w:rPr>
        <w:t>10 dní od doručenia žiadosti dodávateľa o vyhotovenie referencie, ak ide o zákazku s nízkou hodnotou.</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12)      </w:t>
      </w:r>
      <w:r w:rsidRPr="002F4D41">
        <w:rPr>
          <w:rFonts w:ascii="Arial" w:eastAsia="Times New Roman" w:hAnsi="Arial" w:cs="Arial"/>
          <w:b/>
          <w:bCs/>
          <w:color w:val="282828"/>
          <w:sz w:val="20"/>
          <w:lang w:eastAsia="sk-SK"/>
        </w:rPr>
        <w:t>Profil verejného obstarávateľa</w:t>
      </w:r>
      <w:r w:rsidRPr="002F4D41">
        <w:rPr>
          <w:rFonts w:ascii="Arial" w:eastAsia="Times New Roman" w:hAnsi="Arial" w:cs="Arial"/>
          <w:color w:val="282828"/>
          <w:sz w:val="20"/>
          <w:szCs w:val="20"/>
          <w:lang w:eastAsia="sk-SK"/>
        </w:rPr>
        <w:t> zriadený v elektronickom úložisku vo Vestníku verejného obstarávania na stránke Úradu pre verejné obstarávanie je jedným z transparentných nástrojov verejného obstarávania, ktorý informuje o základných skutočnostiach týkajúcich sa priebehu verejného obstarávania:</w:t>
      </w:r>
    </w:p>
    <w:p w:rsidR="002F4D41" w:rsidRPr="002F4D41" w:rsidRDefault="002F4D41" w:rsidP="006E3DBF">
      <w:pPr>
        <w:numPr>
          <w:ilvl w:val="0"/>
          <w:numId w:val="4"/>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verejný obstarávateľ má povinnosť uverejniť v profile </w:t>
      </w:r>
      <w:r w:rsidRPr="002F4D41">
        <w:rPr>
          <w:rFonts w:ascii="Arial" w:eastAsia="Times New Roman" w:hAnsi="Arial" w:cs="Arial"/>
          <w:b/>
          <w:bCs/>
          <w:color w:val="282828"/>
          <w:sz w:val="20"/>
          <w:lang w:eastAsia="sk-SK"/>
        </w:rPr>
        <w:t>súhrnnú správu o zákazkách s nízkymi hodnotami s cenami vyššími ako 5 000 eur</w:t>
      </w:r>
      <w:r w:rsidRPr="002F4D41">
        <w:rPr>
          <w:rFonts w:ascii="Arial" w:eastAsia="Times New Roman" w:hAnsi="Arial" w:cs="Arial"/>
          <w:color w:val="282828"/>
          <w:sz w:val="20"/>
          <w:szCs w:val="20"/>
          <w:lang w:eastAsia="sk-SK"/>
        </w:rPr>
        <w:t> </w:t>
      </w:r>
      <w:r w:rsidRPr="002F4D41">
        <w:rPr>
          <w:rFonts w:ascii="Arial" w:eastAsia="Times New Roman" w:hAnsi="Arial" w:cs="Arial"/>
          <w:b/>
          <w:bCs/>
          <w:color w:val="282828"/>
          <w:sz w:val="20"/>
          <w:lang w:eastAsia="sk-SK"/>
        </w:rPr>
        <w:t>s DPH</w:t>
      </w:r>
      <w:r w:rsidRPr="002F4D41">
        <w:rPr>
          <w:rFonts w:ascii="Arial" w:eastAsia="Times New Roman" w:hAnsi="Arial" w:cs="Arial"/>
          <w:color w:val="282828"/>
          <w:sz w:val="20"/>
          <w:szCs w:val="20"/>
          <w:lang w:eastAsia="sk-SK"/>
        </w:rPr>
        <w:t> za obdobie kalendárneho štvrťroka do 30 dní po skončení kalendárneho štvrťroka, v ktorej pre každú takúto zákazku uvedie najmä hodnotu zákazky, predmet zákazky a identifikáciu dodávateľa,</w:t>
      </w:r>
    </w:p>
    <w:p w:rsidR="002F4D41" w:rsidRPr="002F4D41" w:rsidRDefault="002F4D41" w:rsidP="006E3DBF">
      <w:pPr>
        <w:numPr>
          <w:ilvl w:val="0"/>
          <w:numId w:val="4"/>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verejný obstarávateľ je povinný zverejňovať štvrťročne v profile </w:t>
      </w:r>
      <w:r w:rsidRPr="002F4D41">
        <w:rPr>
          <w:rFonts w:ascii="Arial" w:eastAsia="Times New Roman" w:hAnsi="Arial" w:cs="Arial"/>
          <w:b/>
          <w:bCs/>
          <w:color w:val="282828"/>
          <w:sz w:val="20"/>
          <w:lang w:eastAsia="sk-SK"/>
        </w:rPr>
        <w:t>súhrnnú správu o zákazkách podľa § 109 a § 110</w:t>
      </w:r>
      <w:r w:rsidRPr="002F4D41">
        <w:rPr>
          <w:rFonts w:ascii="Arial" w:eastAsia="Times New Roman" w:hAnsi="Arial" w:cs="Arial"/>
          <w:color w:val="282828"/>
          <w:sz w:val="20"/>
          <w:szCs w:val="20"/>
          <w:lang w:eastAsia="sk-SK"/>
        </w:rPr>
        <w:t> (</w:t>
      </w:r>
      <w:r w:rsidRPr="002F4D41">
        <w:rPr>
          <w:rFonts w:ascii="Arial" w:eastAsia="Times New Roman" w:hAnsi="Arial" w:cs="Arial"/>
          <w:b/>
          <w:bCs/>
          <w:color w:val="282828"/>
          <w:sz w:val="20"/>
          <w:lang w:eastAsia="sk-SK"/>
        </w:rPr>
        <w:t>zákazky</w:t>
      </w:r>
      <w:r w:rsidRPr="002F4D41">
        <w:rPr>
          <w:rFonts w:ascii="Arial" w:eastAsia="Times New Roman" w:hAnsi="Arial" w:cs="Arial"/>
          <w:color w:val="282828"/>
          <w:sz w:val="20"/>
          <w:szCs w:val="20"/>
          <w:lang w:eastAsia="sk-SK"/>
        </w:rPr>
        <w:t> </w:t>
      </w:r>
      <w:r w:rsidRPr="002F4D41">
        <w:rPr>
          <w:rFonts w:ascii="Arial" w:eastAsia="Times New Roman" w:hAnsi="Arial" w:cs="Arial"/>
          <w:b/>
          <w:bCs/>
          <w:color w:val="282828"/>
          <w:sz w:val="20"/>
          <w:lang w:eastAsia="sk-SK"/>
        </w:rPr>
        <w:t>bežne dostupné na trhu</w:t>
      </w:r>
      <w:r w:rsidRPr="002F4D41">
        <w:rPr>
          <w:rFonts w:ascii="Arial" w:eastAsia="Times New Roman" w:hAnsi="Arial" w:cs="Arial"/>
          <w:color w:val="282828"/>
          <w:sz w:val="20"/>
          <w:szCs w:val="20"/>
          <w:lang w:eastAsia="sk-SK"/>
        </w:rPr>
        <w:t>, obchodovanie prostredníctvom elektronického trhoviska) </w:t>
      </w:r>
      <w:r w:rsidRPr="002F4D41">
        <w:rPr>
          <w:rFonts w:ascii="Arial" w:eastAsia="Times New Roman" w:hAnsi="Arial" w:cs="Arial"/>
          <w:b/>
          <w:bCs/>
          <w:color w:val="282828"/>
          <w:sz w:val="20"/>
          <w:lang w:eastAsia="sk-SK"/>
        </w:rPr>
        <w:t>s cenami vyššími ako 5 000 eur s DPH,</w:t>
      </w:r>
      <w:r w:rsidRPr="002F4D41">
        <w:rPr>
          <w:rFonts w:ascii="Arial" w:eastAsia="Times New Roman" w:hAnsi="Arial" w:cs="Arial"/>
          <w:color w:val="282828"/>
          <w:sz w:val="20"/>
          <w:szCs w:val="20"/>
          <w:lang w:eastAsia="sk-SK"/>
        </w:rPr>
        <w:t> v ktorej pre každú zákazku uvedie najmä hodnotu zákazky, predmet zákazky, identifikáciu úspešného uchádzača.</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13)      </w:t>
      </w:r>
      <w:r w:rsidRPr="002F4D41">
        <w:rPr>
          <w:rFonts w:ascii="Arial" w:eastAsia="Times New Roman" w:hAnsi="Arial" w:cs="Arial"/>
          <w:b/>
          <w:bCs/>
          <w:color w:val="282828"/>
          <w:sz w:val="20"/>
          <w:lang w:eastAsia="sk-SK"/>
        </w:rPr>
        <w:t>Elektronické trhovisko</w:t>
      </w:r>
      <w:r w:rsidRPr="002F4D41">
        <w:rPr>
          <w:rFonts w:ascii="Arial" w:eastAsia="Times New Roman" w:hAnsi="Arial" w:cs="Arial"/>
          <w:color w:val="282828"/>
          <w:sz w:val="20"/>
          <w:szCs w:val="20"/>
          <w:lang w:eastAsia="sk-SK"/>
        </w:rPr>
        <w:t> je informačný systém verejnej správy, ktorý slúži na zabezpečenie ponuky a nákupu tovarov, stavebných prác alebo služieb </w:t>
      </w:r>
      <w:r w:rsidRPr="002F4D41">
        <w:rPr>
          <w:rFonts w:ascii="Arial" w:eastAsia="Times New Roman" w:hAnsi="Arial" w:cs="Arial"/>
          <w:b/>
          <w:bCs/>
          <w:color w:val="282828"/>
          <w:sz w:val="20"/>
          <w:lang w:eastAsia="sk-SK"/>
        </w:rPr>
        <w:t>bežne dostupných na trhu</w:t>
      </w:r>
      <w:r w:rsidRPr="002F4D41">
        <w:rPr>
          <w:rFonts w:ascii="Arial" w:eastAsia="Times New Roman" w:hAnsi="Arial" w:cs="Arial"/>
          <w:color w:val="282828"/>
          <w:sz w:val="20"/>
          <w:szCs w:val="20"/>
          <w:lang w:eastAsia="sk-SK"/>
        </w:rPr>
        <w:t>, a to aukčným postupom, ako aj na zabezpečenie s tým súvisiacich činností. Správcom elektronického trhoviska je Ministerstvo vnútra Slovenskej republiky. Podlimitné zákazky na dodanie tovarov, poskytnutie služieb alebo uskutočnenie stavebných prác bežne dostupných na trhu je verejný obstarávateľ povinný zadávať prostredníctvom elektronického trhoviska. Prostredníctvom elektronického trhoviska je možné verejnou súťažou zadávať aj nadlimitné zákazky na dodanie tovarov a poskytnutie služieb bežne dostupných na trhu a elektronické trhovisko </w:t>
      </w:r>
      <w:r w:rsidRPr="002F4D41">
        <w:rPr>
          <w:rFonts w:ascii="Arial" w:eastAsia="Times New Roman" w:hAnsi="Arial" w:cs="Arial"/>
          <w:b/>
          <w:bCs/>
          <w:color w:val="282828"/>
          <w:sz w:val="20"/>
          <w:lang w:eastAsia="sk-SK"/>
        </w:rPr>
        <w:t>je možné použiť aj pri zadávaní zákaziek s nízkou hodnotou.</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Určujúcim faktorom z hľadiska povinnosti použitia elektronického trhoviska pri zadávaní podlimitnej zákazky je bežná dostupnosť tovarov, prác a služieb na trhu.</w:t>
      </w:r>
    </w:p>
    <w:p w:rsidR="002F4D41" w:rsidRP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sidRPr="002F4D41">
        <w:rPr>
          <w:rFonts w:ascii="Arial" w:hAnsi="Arial" w:cs="Arial"/>
          <w:b/>
          <w:bCs/>
          <w:color w:val="282828"/>
          <w:sz w:val="20"/>
        </w:rPr>
        <w:t>Bežne dostupnými</w:t>
      </w:r>
      <w:r w:rsidRPr="002F4D41">
        <w:rPr>
          <w:rFonts w:ascii="Arial" w:hAnsi="Arial" w:cs="Arial"/>
          <w:color w:val="282828"/>
          <w:sz w:val="20"/>
          <w:szCs w:val="20"/>
        </w:rPr>
        <w:t> tovarmi, stavebnými prácami alebo službami na trhu na účely zákona sú tovary, stavebné práce alebo služby, ktoré:</w:t>
      </w:r>
    </w:p>
    <w:p w:rsidR="002F4D41" w:rsidRPr="002F4D41" w:rsidRDefault="002F4D41" w:rsidP="006E3DBF">
      <w:pPr>
        <w:numPr>
          <w:ilvl w:val="0"/>
          <w:numId w:val="5"/>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nie sú vyrábané, dodávané, uskutočňované alebo poskytované na základe špecifických a pre daný prípad jedinečných požiadaviek,</w:t>
      </w:r>
    </w:p>
    <w:p w:rsidR="002F4D41" w:rsidRPr="002F4D41" w:rsidRDefault="002F4D41" w:rsidP="006E3DBF">
      <w:pPr>
        <w:numPr>
          <w:ilvl w:val="0"/>
          <w:numId w:val="5"/>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sú ponúkané v podobe, v ktorej sú bez väčších úprav ich vlastností alebo prvkov aj dodané, uskutočnené alebo poskytnuté a zároveň</w:t>
      </w:r>
    </w:p>
    <w:p w:rsidR="002F4D41" w:rsidRPr="002F4D41" w:rsidRDefault="002F4D41" w:rsidP="006E3DBF">
      <w:pPr>
        <w:numPr>
          <w:ilvl w:val="0"/>
          <w:numId w:val="5"/>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sú spravidla v podobe, v akej sú dodávané, uskutočňované alebo poskytované pre verejného obstarávateľa a obstarávateľa, dodávané, uskutočňované alebo poskytované aj pre spotrebiteľov a iné osoby na trhu.</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Test bežnej dostupnosti je tlačivo</w:t>
      </w:r>
      <w:r w:rsidRPr="002F4D41">
        <w:rPr>
          <w:rFonts w:ascii="Arial" w:eastAsia="Times New Roman" w:hAnsi="Arial" w:cs="Arial"/>
          <w:color w:val="282828"/>
          <w:sz w:val="20"/>
          <w:szCs w:val="20"/>
          <w:lang w:eastAsia="sk-SK"/>
        </w:rPr>
        <w:t> vydané Úradom pre verejné obstarávanie, existuje povinnosť verejného obstarávateľa tlačivo zakladať do dokumentácie z verejného obstarávania.</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14)      Na vyhodnotenie ponúk vo verejnom obstarávaní je potrebné </w:t>
      </w:r>
      <w:r w:rsidRPr="002F4D41">
        <w:rPr>
          <w:rFonts w:ascii="Arial" w:eastAsia="Times New Roman" w:hAnsi="Arial" w:cs="Arial"/>
          <w:b/>
          <w:bCs/>
          <w:color w:val="282828"/>
          <w:sz w:val="20"/>
          <w:lang w:eastAsia="sk-SK"/>
        </w:rPr>
        <w:t>stanoviť objektívne kritériá na ich vyhodnotenie, ktoré súvisia s predmetom zákazky. </w:t>
      </w:r>
      <w:r w:rsidRPr="002F4D41">
        <w:rPr>
          <w:rFonts w:ascii="Arial" w:eastAsia="Times New Roman" w:hAnsi="Arial" w:cs="Arial"/>
          <w:color w:val="282828"/>
          <w:sz w:val="20"/>
          <w:szCs w:val="20"/>
          <w:lang w:eastAsia="sk-SK"/>
        </w:rPr>
        <w:t xml:space="preserve">Musia byť vždy určené jednoznačne, jednoznačne musí byť uvedený obsah určeného kritéria, aby bolo zabezpečené, že v rámci predložených ponúk budú tieto kritériá porovnateľné, a teda aj </w:t>
      </w:r>
      <w:proofErr w:type="spellStart"/>
      <w:r w:rsidRPr="002F4D41">
        <w:rPr>
          <w:rFonts w:ascii="Arial" w:eastAsia="Times New Roman" w:hAnsi="Arial" w:cs="Arial"/>
          <w:color w:val="282828"/>
          <w:sz w:val="20"/>
          <w:szCs w:val="20"/>
          <w:lang w:eastAsia="sk-SK"/>
        </w:rPr>
        <w:t>vyhodnotiteľné</w:t>
      </w:r>
      <w:proofErr w:type="spellEnd"/>
      <w:r w:rsidRPr="002F4D41">
        <w:rPr>
          <w:rFonts w:ascii="Arial" w:eastAsia="Times New Roman" w:hAnsi="Arial" w:cs="Arial"/>
          <w:color w:val="282828"/>
          <w:sz w:val="20"/>
          <w:szCs w:val="20"/>
          <w:lang w:eastAsia="sk-SK"/>
        </w:rPr>
        <w:t>.</w:t>
      </w:r>
    </w:p>
    <w:p w:rsidR="00A06613" w:rsidRDefault="00A06613" w:rsidP="006E3DBF">
      <w:pPr>
        <w:shd w:val="clear" w:color="auto" w:fill="F8F8F8"/>
        <w:spacing w:before="144" w:after="144" w:line="240" w:lineRule="auto"/>
        <w:jc w:val="both"/>
        <w:rPr>
          <w:rFonts w:ascii="Arial" w:eastAsia="Times New Roman" w:hAnsi="Arial" w:cs="Arial"/>
          <w:b/>
          <w:bCs/>
          <w:color w:val="282828"/>
          <w:sz w:val="20"/>
          <w:lang w:eastAsia="sk-SK"/>
        </w:rPr>
      </w:pP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lastRenderedPageBreak/>
        <w:t>Jednotlivé kritériá na vyhodnotenie ponúk:</w:t>
      </w:r>
    </w:p>
    <w:p w:rsidR="002F4D41" w:rsidRPr="002F4D41" w:rsidRDefault="002F4D41" w:rsidP="006E3DBF">
      <w:pPr>
        <w:numPr>
          <w:ilvl w:val="0"/>
          <w:numId w:val="6"/>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najlepší pomer ceny a kvality,</w:t>
      </w:r>
    </w:p>
    <w:p w:rsidR="002F4D41" w:rsidRPr="002F4D41" w:rsidRDefault="002F4D41" w:rsidP="006E3DBF">
      <w:pPr>
        <w:numPr>
          <w:ilvl w:val="0"/>
          <w:numId w:val="6"/>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náklady s použitím prístupu nákladovej efektívnosti, najmä náklady počas životného cyklu alebo</w:t>
      </w:r>
    </w:p>
    <w:p w:rsidR="002F4D41" w:rsidRPr="002F4D41" w:rsidRDefault="002F4D41" w:rsidP="006E3DBF">
      <w:pPr>
        <w:numPr>
          <w:ilvl w:val="0"/>
          <w:numId w:val="6"/>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najnižšia cena.</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15)      </w:t>
      </w:r>
      <w:r w:rsidRPr="002F4D41">
        <w:rPr>
          <w:rFonts w:ascii="Arial" w:eastAsia="Times New Roman" w:hAnsi="Arial" w:cs="Arial"/>
          <w:b/>
          <w:bCs/>
          <w:color w:val="282828"/>
          <w:sz w:val="20"/>
          <w:lang w:eastAsia="sk-SK"/>
        </w:rPr>
        <w:t>Zrušenie verejného obstarávania:</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Verejný obstarávateľ </w:t>
      </w:r>
      <w:r w:rsidRPr="002F4D41">
        <w:rPr>
          <w:rFonts w:ascii="Arial" w:eastAsia="Times New Roman" w:hAnsi="Arial" w:cs="Arial"/>
          <w:b/>
          <w:bCs/>
          <w:color w:val="282828"/>
          <w:sz w:val="20"/>
          <w:lang w:eastAsia="sk-SK"/>
        </w:rPr>
        <w:t>môže</w:t>
      </w:r>
      <w:r w:rsidRPr="002F4D41">
        <w:rPr>
          <w:rFonts w:ascii="Arial" w:eastAsia="Times New Roman" w:hAnsi="Arial" w:cs="Arial"/>
          <w:color w:val="282828"/>
          <w:sz w:val="20"/>
          <w:szCs w:val="20"/>
          <w:lang w:eastAsia="sk-SK"/>
        </w:rPr>
        <w:t> zrušiť verejné obstarávanie, ak:</w:t>
      </w:r>
    </w:p>
    <w:p w:rsidR="002F4D41" w:rsidRPr="002F4D41" w:rsidRDefault="002F4D41" w:rsidP="006E3DBF">
      <w:pPr>
        <w:numPr>
          <w:ilvl w:val="0"/>
          <w:numId w:val="7"/>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sa zmenili okolnosti, za ktorých sa vyhlásilo verejné obstarávanie,</w:t>
      </w:r>
    </w:p>
    <w:p w:rsidR="002F4D41" w:rsidRPr="002F4D41" w:rsidRDefault="002F4D41" w:rsidP="006E3DBF">
      <w:pPr>
        <w:numPr>
          <w:ilvl w:val="0"/>
          <w:numId w:val="7"/>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v priebehu postupu verejného obstarávania sa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w:t>
      </w:r>
    </w:p>
    <w:p w:rsidR="002F4D41" w:rsidRPr="002F4D41" w:rsidRDefault="002F4D41" w:rsidP="006E3DBF">
      <w:pPr>
        <w:numPr>
          <w:ilvl w:val="0"/>
          <w:numId w:val="7"/>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neboli predložené viac ako dve ponuky,</w:t>
      </w:r>
    </w:p>
    <w:p w:rsidR="002F4D41" w:rsidRPr="002F4D41" w:rsidRDefault="002F4D41" w:rsidP="006E3DBF">
      <w:pPr>
        <w:numPr>
          <w:ilvl w:val="0"/>
          <w:numId w:val="7"/>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navrhované ceny v predložených ponukách sú vyššie ako predpokladaná hodnota.</w:t>
      </w:r>
    </w:p>
    <w:p w:rsidR="002F4D41" w:rsidRDefault="002F4D41" w:rsidP="006E3DBF">
      <w:pPr>
        <w:shd w:val="clear" w:color="auto" w:fill="F8F8F8"/>
        <w:spacing w:before="144" w:after="144" w:line="240" w:lineRule="auto"/>
        <w:jc w:val="both"/>
        <w:rPr>
          <w:rFonts w:ascii="Arial" w:hAnsi="Arial" w:cs="Arial"/>
          <w:color w:val="282828"/>
          <w:sz w:val="20"/>
          <w:szCs w:val="20"/>
        </w:rPr>
      </w:pPr>
      <w:r w:rsidRPr="002F4D41">
        <w:rPr>
          <w:rFonts w:ascii="Arial" w:eastAsia="Times New Roman" w:hAnsi="Arial" w:cs="Arial"/>
          <w:color w:val="282828"/>
          <w:sz w:val="20"/>
          <w:szCs w:val="20"/>
          <w:lang w:eastAsia="sk-SK"/>
        </w:rPr>
        <w:t>16)      </w:t>
      </w:r>
      <w:r w:rsidRPr="002F4D41">
        <w:rPr>
          <w:rFonts w:ascii="Arial" w:eastAsia="Times New Roman" w:hAnsi="Arial" w:cs="Arial"/>
          <w:b/>
          <w:bCs/>
          <w:color w:val="282828"/>
          <w:sz w:val="20"/>
          <w:lang w:eastAsia="sk-SK"/>
        </w:rPr>
        <w:t>Definícia konfliktu záujmov</w:t>
      </w:r>
      <w:r w:rsidRPr="002F4D41">
        <w:rPr>
          <w:rFonts w:ascii="Arial" w:eastAsia="Times New Roman" w:hAnsi="Arial" w:cs="Arial"/>
          <w:color w:val="282828"/>
          <w:sz w:val="20"/>
          <w:szCs w:val="20"/>
          <w:lang w:eastAsia="sk-SK"/>
        </w:rPr>
        <w:t> – pojem konflikt záujmov zahŕňa prinajmenšom každú situáciu, keď </w:t>
      </w:r>
      <w:r>
        <w:rPr>
          <w:rFonts w:ascii="Arial" w:eastAsia="Times New Roman" w:hAnsi="Arial" w:cs="Arial"/>
          <w:color w:val="282828"/>
          <w:sz w:val="20"/>
          <w:szCs w:val="20"/>
          <w:lang w:eastAsia="sk-SK"/>
        </w:rPr>
        <w:t xml:space="preserve"> </w:t>
      </w:r>
      <w:r>
        <w:rPr>
          <w:rFonts w:ascii="Arial" w:hAnsi="Arial" w:cs="Arial"/>
          <w:color w:val="282828"/>
          <w:sz w:val="20"/>
          <w:szCs w:val="20"/>
        </w:rPr>
        <w:t>osoby na strane verejného obstarávateľa, ktoré sú zapojené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verejného obstarávania.</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Verejný obstarávateľ v rámci interných aktov riadenia prijal opatrenia na predchádzanie konfliktu záujmov, prijal také primerané a účinné opatrenia, ktoré identifikujú konflikt záujmov a následne pri identifikácii konfliktu záujmov uskutoční nápravu. Verejný obstarávateľ nastavil mechanizmus predchádzania konfliktu záujmov, ktorý obsahuje pravidlá a postupy pre osoby zainteresované vo verejnom obstarávaní s cieľom zamedziť prípadnému vzniku konfliktu záujmov a jeho bezprostrednej identifikácii, postupuje v súlade so všeobecným metodickým usmernením Úradu pre verejné obstarávanie 9/2016.</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Článok 3</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Plán verejného obstarávania</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      Plán verejného obstarávania je plánovací dokument na koordináciu verejného obstarávania, ktorý obsahuje súhrn tovarov, služieb a stavebných prác obstarávaných v príslušnom rozpočtovom roku alebo počas platnosti zmluvy. Obsahuje najmä názov zákazky, postup verejného obstarávania, predpokladanú hodnotu zákazky, termín začatia a ukončenia verejného obstarávania, typy zmlúv, ich platnosť a lehoty plnenia v nadväznosti na prioritu verejného obstarávania.</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2)      Za komplexnú prípravu plánu verejného obstarávania vždy </w:t>
      </w:r>
      <w:r>
        <w:rPr>
          <w:rStyle w:val="Siln"/>
          <w:rFonts w:ascii="Arial" w:hAnsi="Arial" w:cs="Arial"/>
          <w:color w:val="282828"/>
          <w:sz w:val="20"/>
          <w:szCs w:val="20"/>
        </w:rPr>
        <w:t>do 31. januára príslušného rozpočtového roka</w:t>
      </w:r>
      <w:r>
        <w:rPr>
          <w:rFonts w:ascii="Arial" w:hAnsi="Arial" w:cs="Arial"/>
          <w:color w:val="282828"/>
          <w:sz w:val="20"/>
          <w:szCs w:val="20"/>
        </w:rPr>
        <w:t> je zodpovedný ....................................... Sumarizuje podklady za organizáciu. Zodpovední zamestnanci </w:t>
      </w:r>
      <w:r>
        <w:rPr>
          <w:rStyle w:val="Siln"/>
          <w:rFonts w:ascii="Arial" w:hAnsi="Arial" w:cs="Arial"/>
          <w:color w:val="282828"/>
          <w:sz w:val="20"/>
          <w:szCs w:val="20"/>
        </w:rPr>
        <w:t>pripravia podklady do plánu verejného obstarávania na nasledujúci rozpočtový rok s označením prioritných požiadaviek</w:t>
      </w:r>
      <w:r>
        <w:rPr>
          <w:rFonts w:ascii="Arial" w:hAnsi="Arial" w:cs="Arial"/>
          <w:color w:val="282828"/>
          <w:sz w:val="20"/>
          <w:szCs w:val="20"/>
        </w:rPr>
        <w:t>. Zodpovedajú za vecné, úplné a včasné spracovanie podkladov do plánu verejného obstarávania.</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3)      Zodpovedný zamestnanec predkladá Plán na schválenie štatutárovi organizácie najneskôr do 31. januára príslušného rozpočtového roka. Zodpovedný zamestnanec aktualizuje Plán každého ¼ roka, a to na základe potrieb organizácie.</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Článok 4</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Finančné limity vo verejnom obstarávaní</w:t>
      </w:r>
    </w:p>
    <w:p w:rsidR="002F4D41" w:rsidRP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      </w:t>
      </w:r>
      <w:r>
        <w:rPr>
          <w:rStyle w:val="Siln"/>
          <w:rFonts w:ascii="Arial" w:hAnsi="Arial" w:cs="Arial"/>
          <w:color w:val="282828"/>
          <w:sz w:val="20"/>
          <w:szCs w:val="20"/>
        </w:rPr>
        <w:t>Nadlimitnou zákazkou</w:t>
      </w:r>
      <w:r>
        <w:rPr>
          <w:rFonts w:ascii="Arial" w:hAnsi="Arial" w:cs="Arial"/>
          <w:color w:val="282828"/>
          <w:sz w:val="20"/>
          <w:szCs w:val="20"/>
        </w:rPr>
        <w:t> v súlade s § 5 ods. 2 zákona je zákazka, ktorej predpokladaná hodnota sa </w:t>
      </w:r>
      <w:r>
        <w:rPr>
          <w:rStyle w:val="Siln"/>
          <w:rFonts w:ascii="Arial" w:hAnsi="Arial" w:cs="Arial"/>
          <w:color w:val="282828"/>
          <w:sz w:val="20"/>
          <w:szCs w:val="20"/>
        </w:rPr>
        <w:t>rovná alebo je vyššia </w:t>
      </w:r>
      <w:r>
        <w:rPr>
          <w:rFonts w:ascii="Arial" w:hAnsi="Arial" w:cs="Arial"/>
          <w:color w:val="282828"/>
          <w:sz w:val="20"/>
          <w:szCs w:val="20"/>
        </w:rPr>
        <w:t>ako finančný limit ustanovený všeobecne záväzným právnym predpisom, ktorý vydáva </w:t>
      </w:r>
      <w:r w:rsidRPr="002F4D41">
        <w:rPr>
          <w:rFonts w:ascii="Arial" w:hAnsi="Arial" w:cs="Arial"/>
          <w:color w:val="282828"/>
          <w:sz w:val="20"/>
          <w:szCs w:val="20"/>
        </w:rPr>
        <w:t>Úrad pre verejné obstarávanie (ďalej len „úrad“):</w:t>
      </w:r>
    </w:p>
    <w:p w:rsidR="002F4D41" w:rsidRPr="002F4D41" w:rsidRDefault="002F4D41" w:rsidP="006E3DBF">
      <w:pPr>
        <w:numPr>
          <w:ilvl w:val="0"/>
          <w:numId w:val="8"/>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209 000 eur, ak ide o zákazku na dodanie tovaru,</w:t>
      </w:r>
    </w:p>
    <w:p w:rsidR="002F4D41" w:rsidRPr="002F4D41" w:rsidRDefault="002F4D41" w:rsidP="006E3DBF">
      <w:pPr>
        <w:numPr>
          <w:ilvl w:val="0"/>
          <w:numId w:val="8"/>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209 000 eur, ak ide o zákazku na poskytnutie služby,</w:t>
      </w:r>
    </w:p>
    <w:p w:rsidR="002F4D41" w:rsidRPr="002F4D41" w:rsidRDefault="002F4D41" w:rsidP="006E3DBF">
      <w:pPr>
        <w:numPr>
          <w:ilvl w:val="0"/>
          <w:numId w:val="8"/>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lastRenderedPageBreak/>
        <w:t>750 000 eur, ak ide o zákazku na poskytnutie služby podľa prílohy č. 1 zákona,</w:t>
      </w:r>
    </w:p>
    <w:p w:rsidR="002F4D41" w:rsidRPr="002F4D41" w:rsidRDefault="002F4D41" w:rsidP="006E3DBF">
      <w:pPr>
        <w:numPr>
          <w:ilvl w:val="0"/>
          <w:numId w:val="8"/>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5 225 000 eur, ak ide o zákazku na uskutočnenie stavebných prác.</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Archivácia dokladov sa vyžaduje na dobu 10 rokov od podpísania zmluvy.</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2)      </w:t>
      </w:r>
      <w:r w:rsidRPr="002F4D41">
        <w:rPr>
          <w:rFonts w:ascii="Arial" w:eastAsia="Times New Roman" w:hAnsi="Arial" w:cs="Arial"/>
          <w:b/>
          <w:bCs/>
          <w:color w:val="282828"/>
          <w:sz w:val="20"/>
          <w:lang w:eastAsia="sk-SK"/>
        </w:rPr>
        <w:t>Podlimitná civilná zákazka</w:t>
      </w:r>
      <w:r w:rsidRPr="002F4D41">
        <w:rPr>
          <w:rFonts w:ascii="Arial" w:eastAsia="Times New Roman" w:hAnsi="Arial" w:cs="Arial"/>
          <w:color w:val="282828"/>
          <w:sz w:val="20"/>
          <w:szCs w:val="20"/>
          <w:lang w:eastAsia="sk-SK"/>
        </w:rPr>
        <w:t> zadávaná verejným obstarávateľom je zákazka, ktorej predpokladaná hodnota </w:t>
      </w:r>
      <w:r w:rsidRPr="002F4D41">
        <w:rPr>
          <w:rFonts w:ascii="Arial" w:eastAsia="Times New Roman" w:hAnsi="Arial" w:cs="Arial"/>
          <w:b/>
          <w:bCs/>
          <w:color w:val="282828"/>
          <w:sz w:val="20"/>
          <w:lang w:eastAsia="sk-SK"/>
        </w:rPr>
        <w:t>je nižšia</w:t>
      </w:r>
      <w:r w:rsidRPr="002F4D41">
        <w:rPr>
          <w:rFonts w:ascii="Arial" w:eastAsia="Times New Roman" w:hAnsi="Arial" w:cs="Arial"/>
          <w:color w:val="282828"/>
          <w:sz w:val="20"/>
          <w:szCs w:val="20"/>
          <w:lang w:eastAsia="sk-SK"/>
        </w:rPr>
        <w:t> ako finančný limit podľa bodu 1) tohto článku:</w:t>
      </w:r>
    </w:p>
    <w:p w:rsidR="002F4D41" w:rsidRPr="002F4D41" w:rsidRDefault="002F4D41" w:rsidP="006E3DBF">
      <w:pPr>
        <w:numPr>
          <w:ilvl w:val="0"/>
          <w:numId w:val="9"/>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15 000 eur,</w:t>
      </w:r>
      <w:r w:rsidRPr="002F4D41">
        <w:rPr>
          <w:rFonts w:ascii="Arial" w:eastAsia="Times New Roman" w:hAnsi="Arial" w:cs="Arial"/>
          <w:color w:val="282828"/>
          <w:sz w:val="20"/>
          <w:szCs w:val="20"/>
          <w:lang w:eastAsia="sk-SK"/>
        </w:rPr>
        <w:t> ak ide o zákazku na dodanie tovaru </w:t>
      </w:r>
      <w:r w:rsidRPr="002F4D41">
        <w:rPr>
          <w:rFonts w:ascii="Arial" w:eastAsia="Times New Roman" w:hAnsi="Arial" w:cs="Arial"/>
          <w:b/>
          <w:bCs/>
          <w:color w:val="282828"/>
          <w:sz w:val="20"/>
          <w:lang w:eastAsia="sk-SK"/>
        </w:rPr>
        <w:t>bežne dostupného na trhu</w:t>
      </w:r>
      <w:r w:rsidRPr="002F4D41">
        <w:rPr>
          <w:rFonts w:ascii="Arial" w:eastAsia="Times New Roman" w:hAnsi="Arial" w:cs="Arial"/>
          <w:color w:val="282828"/>
          <w:sz w:val="20"/>
          <w:szCs w:val="20"/>
          <w:lang w:eastAsia="sk-SK"/>
        </w:rPr>
        <w:t>, okrem potravín, zákazku na uskutočnenie stavebných prác bežne dostupných na trhu a zákazku na poskytnutie služby bežne dostupnej na trhu, okrem služby uvedenej v prílohe č. 1 zákona,</w:t>
      </w:r>
    </w:p>
    <w:p w:rsidR="002F4D41" w:rsidRPr="002F4D41" w:rsidRDefault="002F4D41" w:rsidP="006E3DBF">
      <w:pPr>
        <w:numPr>
          <w:ilvl w:val="0"/>
          <w:numId w:val="9"/>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50 000 eur,</w:t>
      </w:r>
      <w:r w:rsidRPr="002F4D41">
        <w:rPr>
          <w:rFonts w:ascii="Arial" w:eastAsia="Times New Roman" w:hAnsi="Arial" w:cs="Arial"/>
          <w:color w:val="282828"/>
          <w:sz w:val="20"/>
          <w:szCs w:val="20"/>
          <w:lang w:eastAsia="sk-SK"/>
        </w:rPr>
        <w:t> ak ide o zákazku na dodanie tovaru, okrem potravín, ktorá nie je zákazkou podľa písmena a),</w:t>
      </w:r>
    </w:p>
    <w:p w:rsidR="002F4D41" w:rsidRPr="002F4D41" w:rsidRDefault="002F4D41" w:rsidP="006E3DBF">
      <w:pPr>
        <w:numPr>
          <w:ilvl w:val="0"/>
          <w:numId w:val="9"/>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40 000 eur, </w:t>
      </w:r>
      <w:r w:rsidRPr="002F4D41">
        <w:rPr>
          <w:rFonts w:ascii="Arial" w:eastAsia="Times New Roman" w:hAnsi="Arial" w:cs="Arial"/>
          <w:color w:val="282828"/>
          <w:sz w:val="20"/>
          <w:szCs w:val="20"/>
          <w:lang w:eastAsia="sk-SK"/>
        </w:rPr>
        <w:t>ak ide o zákazku na dodanie tovaru, ktorým sú potraviny,</w:t>
      </w:r>
    </w:p>
    <w:p w:rsidR="002F4D41" w:rsidRPr="002F4D41" w:rsidRDefault="002F4D41" w:rsidP="006E3DBF">
      <w:pPr>
        <w:numPr>
          <w:ilvl w:val="0"/>
          <w:numId w:val="9"/>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50 000 eur,</w:t>
      </w:r>
      <w:r w:rsidRPr="002F4D41">
        <w:rPr>
          <w:rFonts w:ascii="Arial" w:eastAsia="Times New Roman" w:hAnsi="Arial" w:cs="Arial"/>
          <w:color w:val="282828"/>
          <w:sz w:val="20"/>
          <w:szCs w:val="20"/>
          <w:lang w:eastAsia="sk-SK"/>
        </w:rPr>
        <w:t> ak ide o zákazku na poskytnutie služby, ktorá nie je zákazkou podľa písmena a), okrem služby uvedenej v prílohe č. 1 zákona,</w:t>
      </w:r>
    </w:p>
    <w:p w:rsidR="002F4D41" w:rsidRPr="002F4D41" w:rsidRDefault="002F4D41" w:rsidP="006E3DBF">
      <w:pPr>
        <w:numPr>
          <w:ilvl w:val="0"/>
          <w:numId w:val="9"/>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200 000 eur,</w:t>
      </w:r>
      <w:r w:rsidRPr="002F4D41">
        <w:rPr>
          <w:rFonts w:ascii="Arial" w:eastAsia="Times New Roman" w:hAnsi="Arial" w:cs="Arial"/>
          <w:color w:val="282828"/>
          <w:sz w:val="20"/>
          <w:szCs w:val="20"/>
          <w:lang w:eastAsia="sk-SK"/>
        </w:rPr>
        <w:t> ak ide o zákazku na poskytnutie služby uvedenej v prílohe č. 1 zákona,</w:t>
      </w:r>
    </w:p>
    <w:p w:rsidR="002F4D41" w:rsidRPr="002F4D41" w:rsidRDefault="002F4D41" w:rsidP="006E3DBF">
      <w:pPr>
        <w:numPr>
          <w:ilvl w:val="0"/>
          <w:numId w:val="9"/>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150 000 eur,</w:t>
      </w:r>
      <w:r w:rsidRPr="002F4D41">
        <w:rPr>
          <w:rFonts w:ascii="Arial" w:eastAsia="Times New Roman" w:hAnsi="Arial" w:cs="Arial"/>
          <w:color w:val="282828"/>
          <w:sz w:val="20"/>
          <w:szCs w:val="20"/>
          <w:lang w:eastAsia="sk-SK"/>
        </w:rPr>
        <w:t> ak ide o zákazku na uskutočnenie stavebných prác, ktorá nie je zákazkou podľa písmena a).</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 Archivácia dokladov sa vyžaduje na dobu 5 rokov od podpísania zmluvy.</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3)      </w:t>
      </w:r>
      <w:r w:rsidRPr="002F4D41">
        <w:rPr>
          <w:rFonts w:ascii="Arial" w:eastAsia="Times New Roman" w:hAnsi="Arial" w:cs="Arial"/>
          <w:b/>
          <w:bCs/>
          <w:color w:val="282828"/>
          <w:sz w:val="20"/>
          <w:lang w:eastAsia="sk-SK"/>
        </w:rPr>
        <w:t>Zákazka s nízkymi hodnotami </w:t>
      </w:r>
      <w:r w:rsidRPr="002F4D41">
        <w:rPr>
          <w:rFonts w:ascii="Arial" w:eastAsia="Times New Roman" w:hAnsi="Arial" w:cs="Arial"/>
          <w:color w:val="282828"/>
          <w:sz w:val="20"/>
          <w:szCs w:val="20"/>
          <w:lang w:eastAsia="sk-SK"/>
        </w:rPr>
        <w:t>zadávaná verejným obstarávateľom je zákazka, ktorej predpokladaná hodnota je </w:t>
      </w:r>
      <w:r w:rsidRPr="002F4D41">
        <w:rPr>
          <w:rFonts w:ascii="Arial" w:eastAsia="Times New Roman" w:hAnsi="Arial" w:cs="Arial"/>
          <w:b/>
          <w:bCs/>
          <w:color w:val="282828"/>
          <w:sz w:val="20"/>
          <w:lang w:eastAsia="sk-SK"/>
        </w:rPr>
        <w:t>nižšia ako finančný limit</w:t>
      </w:r>
      <w:r w:rsidRPr="002F4D41">
        <w:rPr>
          <w:rFonts w:ascii="Arial" w:eastAsia="Times New Roman" w:hAnsi="Arial" w:cs="Arial"/>
          <w:color w:val="282828"/>
          <w:sz w:val="20"/>
          <w:szCs w:val="20"/>
          <w:lang w:eastAsia="sk-SK"/>
        </w:rPr>
        <w:t> uvedený v bode 2) tohto článku, </w:t>
      </w:r>
      <w:r w:rsidRPr="002F4D41">
        <w:rPr>
          <w:rFonts w:ascii="Arial" w:eastAsia="Times New Roman" w:hAnsi="Arial" w:cs="Arial"/>
          <w:b/>
          <w:bCs/>
          <w:color w:val="282828"/>
          <w:sz w:val="20"/>
          <w:lang w:eastAsia="sk-SK"/>
        </w:rPr>
        <w:t>v priebehu kalendárneho roka alebo počas platnosti zmluvy, ak sa zmluva uzatvára na dlhšie obdobie ako jeden kalendárny rok:</w:t>
      </w:r>
    </w:p>
    <w:p w:rsidR="002F4D41" w:rsidRPr="002F4D41" w:rsidRDefault="002F4D41" w:rsidP="006E3DBF">
      <w:pPr>
        <w:numPr>
          <w:ilvl w:val="0"/>
          <w:numId w:val="10"/>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nižšia ako</w:t>
      </w:r>
      <w:r w:rsidRPr="002F4D41">
        <w:rPr>
          <w:rFonts w:ascii="Arial" w:eastAsia="Times New Roman" w:hAnsi="Arial" w:cs="Arial"/>
          <w:b/>
          <w:bCs/>
          <w:color w:val="282828"/>
          <w:sz w:val="20"/>
          <w:lang w:eastAsia="sk-SK"/>
        </w:rPr>
        <w:t> 15 000 eur,</w:t>
      </w:r>
      <w:r w:rsidRPr="002F4D41">
        <w:rPr>
          <w:rFonts w:ascii="Arial" w:eastAsia="Times New Roman" w:hAnsi="Arial" w:cs="Arial"/>
          <w:color w:val="282828"/>
          <w:sz w:val="20"/>
          <w:szCs w:val="20"/>
          <w:lang w:eastAsia="sk-SK"/>
        </w:rPr>
        <w:t> ak ide o zákazku na dodanie tovaru </w:t>
      </w:r>
      <w:r w:rsidRPr="002F4D41">
        <w:rPr>
          <w:rFonts w:ascii="Arial" w:eastAsia="Times New Roman" w:hAnsi="Arial" w:cs="Arial"/>
          <w:b/>
          <w:bCs/>
          <w:color w:val="282828"/>
          <w:sz w:val="20"/>
          <w:lang w:eastAsia="sk-SK"/>
        </w:rPr>
        <w:t>bežne dostupného na trhu</w:t>
      </w:r>
      <w:r w:rsidRPr="002F4D41">
        <w:rPr>
          <w:rFonts w:ascii="Arial" w:eastAsia="Times New Roman" w:hAnsi="Arial" w:cs="Arial"/>
          <w:color w:val="282828"/>
          <w:sz w:val="20"/>
          <w:szCs w:val="20"/>
          <w:lang w:eastAsia="sk-SK"/>
        </w:rPr>
        <w:t>, okrem potravín, zákazku na uskutočnenie stavebných prác bežne dostupných na trhu a zákazku na poskytnutie služby bežne dostupnej na trhu, okrem služby uvedenej v prílohe č. 1 zákona,</w:t>
      </w:r>
    </w:p>
    <w:p w:rsidR="002F4D41" w:rsidRPr="002F4D41" w:rsidRDefault="002F4D41" w:rsidP="006E3DBF">
      <w:pPr>
        <w:numPr>
          <w:ilvl w:val="0"/>
          <w:numId w:val="10"/>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nižšia ako </w:t>
      </w:r>
      <w:r w:rsidRPr="002F4D41">
        <w:rPr>
          <w:rFonts w:ascii="Arial" w:eastAsia="Times New Roman" w:hAnsi="Arial" w:cs="Arial"/>
          <w:b/>
          <w:bCs/>
          <w:color w:val="282828"/>
          <w:sz w:val="20"/>
          <w:lang w:eastAsia="sk-SK"/>
        </w:rPr>
        <w:t>50 000 eur,</w:t>
      </w:r>
      <w:r w:rsidRPr="002F4D41">
        <w:rPr>
          <w:rFonts w:ascii="Arial" w:eastAsia="Times New Roman" w:hAnsi="Arial" w:cs="Arial"/>
          <w:color w:val="282828"/>
          <w:sz w:val="20"/>
          <w:szCs w:val="20"/>
          <w:lang w:eastAsia="sk-SK"/>
        </w:rPr>
        <w:t> ak ide o zákazku na </w:t>
      </w:r>
      <w:r w:rsidRPr="002F4D41">
        <w:rPr>
          <w:rFonts w:ascii="Arial" w:eastAsia="Times New Roman" w:hAnsi="Arial" w:cs="Arial"/>
          <w:b/>
          <w:bCs/>
          <w:color w:val="282828"/>
          <w:sz w:val="20"/>
          <w:lang w:eastAsia="sk-SK"/>
        </w:rPr>
        <w:t>dodanie tovaru</w:t>
      </w:r>
      <w:r w:rsidRPr="002F4D41">
        <w:rPr>
          <w:rFonts w:ascii="Arial" w:eastAsia="Times New Roman" w:hAnsi="Arial" w:cs="Arial"/>
          <w:color w:val="282828"/>
          <w:sz w:val="20"/>
          <w:szCs w:val="20"/>
          <w:lang w:eastAsia="sk-SK"/>
        </w:rPr>
        <w:t>, okrem potravín, ktorá nie je zákazkou podľa písmena a),</w:t>
      </w:r>
      <w:r>
        <w:rPr>
          <w:rFonts w:ascii="Arial" w:eastAsia="Times New Roman" w:hAnsi="Arial" w:cs="Arial"/>
          <w:color w:val="282828"/>
          <w:sz w:val="20"/>
          <w:szCs w:val="20"/>
          <w:lang w:eastAsia="sk-SK"/>
        </w:rPr>
        <w:t xml:space="preserve"> </w:t>
      </w:r>
    </w:p>
    <w:p w:rsidR="002F4D41" w:rsidRPr="002F4D41" w:rsidRDefault="002F4D41" w:rsidP="006E3DBF">
      <w:pPr>
        <w:pStyle w:val="Odstavecseseznamem"/>
        <w:numPr>
          <w:ilvl w:val="0"/>
          <w:numId w:val="10"/>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nižšia ako</w:t>
      </w:r>
      <w:r w:rsidRPr="002F4D41">
        <w:rPr>
          <w:rFonts w:ascii="Arial" w:eastAsia="Times New Roman" w:hAnsi="Arial" w:cs="Arial"/>
          <w:b/>
          <w:bCs/>
          <w:color w:val="282828"/>
          <w:sz w:val="20"/>
          <w:lang w:eastAsia="sk-SK"/>
        </w:rPr>
        <w:t> 40 000 eur, </w:t>
      </w:r>
      <w:r w:rsidRPr="002F4D41">
        <w:rPr>
          <w:rFonts w:ascii="Arial" w:eastAsia="Times New Roman" w:hAnsi="Arial" w:cs="Arial"/>
          <w:color w:val="282828"/>
          <w:sz w:val="20"/>
          <w:szCs w:val="20"/>
          <w:lang w:eastAsia="sk-SK"/>
        </w:rPr>
        <w:t>ak ide o zákazku na </w:t>
      </w:r>
      <w:r w:rsidRPr="002F4D41">
        <w:rPr>
          <w:rFonts w:ascii="Arial" w:eastAsia="Times New Roman" w:hAnsi="Arial" w:cs="Arial"/>
          <w:b/>
          <w:bCs/>
          <w:color w:val="282828"/>
          <w:sz w:val="20"/>
          <w:lang w:eastAsia="sk-SK"/>
        </w:rPr>
        <w:t>dodanie tovaru, ktorým sú potraviny,</w:t>
      </w:r>
    </w:p>
    <w:p w:rsidR="002F4D41" w:rsidRPr="002F4D41" w:rsidRDefault="002F4D41" w:rsidP="006E3DBF">
      <w:pPr>
        <w:numPr>
          <w:ilvl w:val="0"/>
          <w:numId w:val="10"/>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nižšia ako </w:t>
      </w:r>
      <w:r w:rsidRPr="002F4D41">
        <w:rPr>
          <w:rFonts w:ascii="Arial" w:eastAsia="Times New Roman" w:hAnsi="Arial" w:cs="Arial"/>
          <w:b/>
          <w:bCs/>
          <w:color w:val="282828"/>
          <w:sz w:val="20"/>
          <w:lang w:eastAsia="sk-SK"/>
        </w:rPr>
        <w:t>50 000 eur,</w:t>
      </w:r>
      <w:r w:rsidRPr="002F4D41">
        <w:rPr>
          <w:rFonts w:ascii="Arial" w:eastAsia="Times New Roman" w:hAnsi="Arial" w:cs="Arial"/>
          <w:color w:val="282828"/>
          <w:sz w:val="20"/>
          <w:szCs w:val="20"/>
          <w:lang w:eastAsia="sk-SK"/>
        </w:rPr>
        <w:t> ak ide o zákazku na </w:t>
      </w:r>
      <w:r w:rsidRPr="002F4D41">
        <w:rPr>
          <w:rFonts w:ascii="Arial" w:eastAsia="Times New Roman" w:hAnsi="Arial" w:cs="Arial"/>
          <w:b/>
          <w:bCs/>
          <w:color w:val="282828"/>
          <w:sz w:val="20"/>
          <w:lang w:eastAsia="sk-SK"/>
        </w:rPr>
        <w:t>poskytnutie služby</w:t>
      </w:r>
      <w:r w:rsidRPr="002F4D41">
        <w:rPr>
          <w:rFonts w:ascii="Arial" w:eastAsia="Times New Roman" w:hAnsi="Arial" w:cs="Arial"/>
          <w:color w:val="282828"/>
          <w:sz w:val="20"/>
          <w:szCs w:val="20"/>
          <w:lang w:eastAsia="sk-SK"/>
        </w:rPr>
        <w:t>, ktorá nie je zákazkou podľa písmena a), okrem služby uvedenej v prílohe č. 1 zákona,</w:t>
      </w:r>
    </w:p>
    <w:p w:rsidR="002F4D41" w:rsidRPr="002F4D41" w:rsidRDefault="002F4D41" w:rsidP="006E3DBF">
      <w:pPr>
        <w:numPr>
          <w:ilvl w:val="0"/>
          <w:numId w:val="10"/>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nižšia ako</w:t>
      </w:r>
      <w:r w:rsidRPr="002F4D41">
        <w:rPr>
          <w:rFonts w:ascii="Arial" w:eastAsia="Times New Roman" w:hAnsi="Arial" w:cs="Arial"/>
          <w:b/>
          <w:bCs/>
          <w:color w:val="282828"/>
          <w:sz w:val="20"/>
          <w:lang w:eastAsia="sk-SK"/>
        </w:rPr>
        <w:t> 200 000 eur,</w:t>
      </w:r>
      <w:r w:rsidRPr="002F4D41">
        <w:rPr>
          <w:rFonts w:ascii="Arial" w:eastAsia="Times New Roman" w:hAnsi="Arial" w:cs="Arial"/>
          <w:color w:val="282828"/>
          <w:sz w:val="20"/>
          <w:szCs w:val="20"/>
          <w:lang w:eastAsia="sk-SK"/>
        </w:rPr>
        <w:t> ak ide o zákazku na </w:t>
      </w:r>
      <w:r w:rsidRPr="002F4D41">
        <w:rPr>
          <w:rFonts w:ascii="Arial" w:eastAsia="Times New Roman" w:hAnsi="Arial" w:cs="Arial"/>
          <w:b/>
          <w:bCs/>
          <w:color w:val="282828"/>
          <w:sz w:val="20"/>
          <w:lang w:eastAsia="sk-SK"/>
        </w:rPr>
        <w:t>poskytnutie služby uvedenej v prílohe č. 1 zákona,</w:t>
      </w:r>
    </w:p>
    <w:p w:rsidR="002F4D41" w:rsidRPr="002F4D41" w:rsidRDefault="002F4D41" w:rsidP="006E3DBF">
      <w:pPr>
        <w:numPr>
          <w:ilvl w:val="0"/>
          <w:numId w:val="10"/>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nižšia ako</w:t>
      </w:r>
      <w:r w:rsidRPr="002F4D41">
        <w:rPr>
          <w:rFonts w:ascii="Arial" w:eastAsia="Times New Roman" w:hAnsi="Arial" w:cs="Arial"/>
          <w:b/>
          <w:bCs/>
          <w:color w:val="282828"/>
          <w:sz w:val="20"/>
          <w:lang w:eastAsia="sk-SK"/>
        </w:rPr>
        <w:t> 150 000 eur,</w:t>
      </w:r>
      <w:r w:rsidRPr="002F4D41">
        <w:rPr>
          <w:rFonts w:ascii="Arial" w:eastAsia="Times New Roman" w:hAnsi="Arial" w:cs="Arial"/>
          <w:color w:val="282828"/>
          <w:sz w:val="20"/>
          <w:szCs w:val="20"/>
          <w:lang w:eastAsia="sk-SK"/>
        </w:rPr>
        <w:t> ak ide o zákazku na </w:t>
      </w:r>
      <w:r w:rsidRPr="002F4D41">
        <w:rPr>
          <w:rFonts w:ascii="Arial" w:eastAsia="Times New Roman" w:hAnsi="Arial" w:cs="Arial"/>
          <w:b/>
          <w:bCs/>
          <w:color w:val="282828"/>
          <w:sz w:val="20"/>
          <w:lang w:eastAsia="sk-SK"/>
        </w:rPr>
        <w:t>uskutočnenie stavebných prác</w:t>
      </w:r>
      <w:r w:rsidRPr="002F4D41">
        <w:rPr>
          <w:rFonts w:ascii="Arial" w:eastAsia="Times New Roman" w:hAnsi="Arial" w:cs="Arial"/>
          <w:color w:val="282828"/>
          <w:sz w:val="20"/>
          <w:szCs w:val="20"/>
          <w:lang w:eastAsia="sk-SK"/>
        </w:rPr>
        <w:t>, ktorá nie je zákazkou podľa písmena a).</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Archivácia dokladov sa vyžaduje na dobu 5 rokov od podpísania zmluvy.</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Článok 5</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Zadávanie nadlimitných zákaziek</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      Verejný obstarávateľ v procese verejného obstarávania pri obstarávaní nadlimitných zákaziek </w:t>
      </w:r>
      <w:r w:rsidRPr="002F4D41">
        <w:rPr>
          <w:rFonts w:ascii="Arial" w:eastAsia="Times New Roman" w:hAnsi="Arial" w:cs="Arial"/>
          <w:b/>
          <w:bCs/>
          <w:color w:val="282828"/>
          <w:sz w:val="20"/>
          <w:lang w:eastAsia="sk-SK"/>
        </w:rPr>
        <w:t>plní všetky pravidlá a postupy podľa zákona,</w:t>
      </w:r>
      <w:r w:rsidRPr="002F4D41">
        <w:rPr>
          <w:rFonts w:ascii="Arial" w:eastAsia="Times New Roman" w:hAnsi="Arial" w:cs="Arial"/>
          <w:color w:val="282828"/>
          <w:sz w:val="20"/>
          <w:szCs w:val="20"/>
          <w:lang w:eastAsia="sk-SK"/>
        </w:rPr>
        <w:t> ktorými sa zadávajú nadlimitné zákazky na dodanie tovaru, zákazky na uskutočnenie stavebných prác, zákazky na poskytnutie služieb, koncesií a súťaže návrhov.</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2)      Povinnosť aplikovať pravidlá a postupy podľa zákona sa vzťahuje na zadávanie nadlimitných zákaziek, na ktoré budú vynakladané finančné prostriedky bez ohľadu na ich zdroj (či pôjde o vlastné zdroje, prostriedky zo štátneho rozpočtu, prostriedky zo štrukturálnych fondov EÚ a pod.).</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Článok 6</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Zadávanie podlimitných zákaziek</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      </w:t>
      </w:r>
      <w:r w:rsidRPr="002F4D41">
        <w:rPr>
          <w:rFonts w:ascii="Arial" w:eastAsia="Times New Roman" w:hAnsi="Arial" w:cs="Arial"/>
          <w:b/>
          <w:bCs/>
          <w:color w:val="282828"/>
          <w:sz w:val="20"/>
          <w:lang w:eastAsia="sk-SK"/>
        </w:rPr>
        <w:t>Pri podlimitných zákazkách verejný obstarávateľ postupuje:</w:t>
      </w:r>
    </w:p>
    <w:p w:rsidR="002F4D41" w:rsidRPr="002F4D41" w:rsidRDefault="002F4D41" w:rsidP="006E3DBF">
      <w:pPr>
        <w:numPr>
          <w:ilvl w:val="0"/>
          <w:numId w:val="12"/>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lastRenderedPageBreak/>
        <w:t>podľa § 109 až § 112 zákona, ak ide o dodanie tovaru, uskutočnenie stavebných prác alebo poskytnutie služby </w:t>
      </w:r>
      <w:r w:rsidRPr="002F4D41">
        <w:rPr>
          <w:rFonts w:ascii="Arial" w:eastAsia="Times New Roman" w:hAnsi="Arial" w:cs="Arial"/>
          <w:b/>
          <w:bCs/>
          <w:color w:val="282828"/>
          <w:sz w:val="20"/>
          <w:lang w:eastAsia="sk-SK"/>
        </w:rPr>
        <w:t>bežne dostupných na trhu. </w:t>
      </w:r>
      <w:r w:rsidRPr="002F4D41">
        <w:rPr>
          <w:rFonts w:ascii="Arial" w:eastAsia="Times New Roman" w:hAnsi="Arial" w:cs="Arial"/>
          <w:color w:val="282828"/>
          <w:sz w:val="20"/>
          <w:szCs w:val="20"/>
          <w:lang w:eastAsia="sk-SK"/>
        </w:rPr>
        <w:t>Verejné obstarávanie sa realizuje prostredníctvom elektronického trhoviska;</w:t>
      </w:r>
    </w:p>
    <w:p w:rsidR="002F4D41" w:rsidRPr="002F4D41" w:rsidRDefault="002F4D41" w:rsidP="006E3DBF">
      <w:pPr>
        <w:numPr>
          <w:ilvl w:val="0"/>
          <w:numId w:val="12"/>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podľa § 113 až § 116 zákona, </w:t>
      </w:r>
      <w:r w:rsidRPr="002F4D41">
        <w:rPr>
          <w:rFonts w:ascii="Arial" w:eastAsia="Times New Roman" w:hAnsi="Arial" w:cs="Arial"/>
          <w:b/>
          <w:bCs/>
          <w:color w:val="282828"/>
          <w:sz w:val="20"/>
          <w:lang w:eastAsia="sk-SK"/>
        </w:rPr>
        <w:t>ak ide o iné </w:t>
      </w:r>
      <w:r w:rsidRPr="002F4D41">
        <w:rPr>
          <w:rFonts w:ascii="Arial" w:eastAsia="Times New Roman" w:hAnsi="Arial" w:cs="Arial"/>
          <w:color w:val="282828"/>
          <w:sz w:val="20"/>
          <w:szCs w:val="20"/>
          <w:lang w:eastAsia="sk-SK"/>
        </w:rPr>
        <w:t>tovary, stavebné práce alebo služby ako podľa písmena a). Verejné obstarávanie sa realizuje prostredníctvom Vestníka verejného obstarávania.</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sidRPr="002F4D41">
        <w:rPr>
          <w:rFonts w:ascii="Arial" w:hAnsi="Arial" w:cs="Arial"/>
          <w:color w:val="282828"/>
          <w:sz w:val="20"/>
          <w:szCs w:val="20"/>
        </w:rPr>
        <w:t>2)      Verejný obstarávateľ </w:t>
      </w:r>
      <w:r w:rsidRPr="002F4D41">
        <w:rPr>
          <w:rFonts w:ascii="Arial" w:hAnsi="Arial" w:cs="Arial"/>
          <w:b/>
          <w:bCs/>
          <w:color w:val="282828"/>
          <w:sz w:val="20"/>
        </w:rPr>
        <w:t>môže</w:t>
      </w:r>
      <w:r w:rsidRPr="002F4D41">
        <w:rPr>
          <w:rFonts w:ascii="Arial" w:hAnsi="Arial" w:cs="Arial"/>
          <w:color w:val="282828"/>
          <w:sz w:val="20"/>
          <w:szCs w:val="20"/>
        </w:rPr>
        <w:t> vyhradiť právo účasti vo verejnom obstarávaní </w:t>
      </w:r>
      <w:r w:rsidRPr="002F4D41">
        <w:rPr>
          <w:rFonts w:ascii="Arial" w:hAnsi="Arial" w:cs="Arial"/>
          <w:b/>
          <w:bCs/>
          <w:color w:val="282828"/>
          <w:sz w:val="20"/>
        </w:rPr>
        <w:t>len pre chránené dielne a chránené pracoviská</w:t>
      </w:r>
      <w:r w:rsidRPr="002F4D41">
        <w:rPr>
          <w:rFonts w:ascii="Arial" w:hAnsi="Arial" w:cs="Arial"/>
          <w:color w:val="282828"/>
          <w:sz w:val="20"/>
          <w:szCs w:val="20"/>
        </w:rPr>
        <w:t> a hospodárske subjekty, ktorých hlavným cieľom je sociálna a profesionálna integrácia osôb so zdravotným postihnutím alebo inak znevýhodnených osôb, alebo môže vyhradiť realizáciu zákazky v rámci programov chránených pracovných miest za predpokladu, že aspoň 30 % zamestnancov chránených dielní, chránených pracovísk, hospodárskych subjektov a programov chránených pracovných </w:t>
      </w:r>
      <w:r>
        <w:rPr>
          <w:rFonts w:ascii="Arial" w:hAnsi="Arial" w:cs="Arial"/>
          <w:color w:val="282828"/>
          <w:sz w:val="20"/>
          <w:szCs w:val="20"/>
        </w:rPr>
        <w:t>miest tvoria osoby so zdravotným postihnutím alebo inak znevýhodnené osoby. </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Článok 7</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Pravidlá a postupy zadávania civilných zákaziek s nízkou hodnotou zadávané verejným obstarávateľom podľa zákona č. 343/2015 Z. z. o verejnom obstarávaní a o zmene a doplnení niektorých zákonov v znení neskorších predpisov</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      Verejný obstarávateľ pri zadávaní zákaziek s nízkou hodnotou postupuje tak, </w:t>
      </w:r>
      <w:r>
        <w:rPr>
          <w:rStyle w:val="Siln"/>
          <w:rFonts w:ascii="Arial" w:hAnsi="Arial" w:cs="Arial"/>
          <w:color w:val="282828"/>
          <w:sz w:val="20"/>
          <w:szCs w:val="20"/>
        </w:rPr>
        <w:t>aby vynaložené náklady na predmet zákazky boli primerané jeho kvalite a cene.</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2)      Verejný obstarávateľ postupuje podľa § 117 zákona aj vtedy, </w:t>
      </w:r>
      <w:r>
        <w:rPr>
          <w:rStyle w:val="Siln"/>
          <w:rFonts w:ascii="Arial" w:hAnsi="Arial" w:cs="Arial"/>
          <w:color w:val="282828"/>
          <w:sz w:val="20"/>
          <w:szCs w:val="20"/>
        </w:rPr>
        <w:t>ak v predchádzajúcom zadávaní podlimitnej zákazky s využitím elektronického trhoviska</w:t>
      </w:r>
      <w:r>
        <w:rPr>
          <w:rFonts w:ascii="Arial" w:hAnsi="Arial" w:cs="Arial"/>
          <w:color w:val="282828"/>
          <w:sz w:val="20"/>
          <w:szCs w:val="20"/>
        </w:rPr>
        <w:t> spôsobom jej zverejnenia na elektronickom trhovisku nebola predložená ani jedna ponuka alebo ani jedna z predložených ponúk nespĺňa požiadavky určené na predmet zákazky a za predpokladu, že pôvodné podmienky zadávania zákazky sa podstatne nezmenia a predpokladaná hodnota zákazky je nižšia ako 50 000 eur (tovary a služby), resp. 150 000 eur (stavebné práce).</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3)      Verejný obstarávateľ špecifikuje pravidlá, ktoré bude uplatňovať pri zadávaní zákaziek s nízkou hodnotou pri zohľadnení hodnoty zákazky.</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3.1  Pri zákazke, ktorej hodnota sa </w:t>
      </w:r>
      <w:r>
        <w:rPr>
          <w:rStyle w:val="Siln"/>
          <w:rFonts w:ascii="Arial" w:hAnsi="Arial" w:cs="Arial"/>
          <w:color w:val="282828"/>
          <w:sz w:val="20"/>
          <w:szCs w:val="20"/>
        </w:rPr>
        <w:t>pohybuje v spodnej hranici finančného limitu</w:t>
      </w:r>
      <w:r>
        <w:rPr>
          <w:rFonts w:ascii="Arial" w:hAnsi="Arial" w:cs="Arial"/>
          <w:color w:val="282828"/>
          <w:sz w:val="20"/>
          <w:szCs w:val="20"/>
        </w:rPr>
        <w:t> pre daný typ zákazky, bude zohľadňovať aj vedľajšie náklady, ktoré by pri nastavení príliš formalizovaných pravidiel mohli viesť k predraženiu zákazky </w:t>
      </w:r>
      <w:r>
        <w:rPr>
          <w:rStyle w:val="Zvraznn"/>
          <w:rFonts w:ascii="Arial" w:hAnsi="Arial" w:cs="Arial"/>
          <w:color w:val="282828"/>
          <w:sz w:val="20"/>
          <w:szCs w:val="20"/>
        </w:rPr>
        <w:t>( za vedľajšie náklady sa považujú náklady na mzdy zamestnancov, spotrebu kancelárskych potrieb, tonery, elektrickú energiu, opotrebovanie kopírovacieho stroja a pod.).</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3.2  Keďže zákon o verejnom obstarávaní neupravuje žiadny formálny postup, ktorý by mal verejný obstarávateľ aplikovať pri zadávaní zákazky s nízkou hodnotou, verejný obstarávateľ zvolil pravidlá a postupy pre zadávanie takejto zákazky, pričom vzal do úvahy najmä charakter, rozsah, hodnotu, dostupnosť predmetu zákazky pri dodržaní princípov verejného obstarávania.</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Verejný obstarávateľ stanovil nasledovné finančné limity na základe ekonomických, prevádzkových a kapacitných možností:</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3.2.1 ak predpokladaná hodnota zákazky </w:t>
      </w:r>
      <w:r>
        <w:rPr>
          <w:rStyle w:val="Siln"/>
          <w:rFonts w:ascii="Arial" w:hAnsi="Arial" w:cs="Arial"/>
          <w:color w:val="282828"/>
          <w:sz w:val="20"/>
          <w:szCs w:val="20"/>
        </w:rPr>
        <w:t>v priebehu kalendárneho roka alebo počas platnosti zmluvy, ak sa zmluva uzatvára na dlhšie obdobie ako jeden kalendárny rok, </w:t>
      </w:r>
      <w:r>
        <w:rPr>
          <w:rFonts w:ascii="Arial" w:hAnsi="Arial" w:cs="Arial"/>
          <w:color w:val="282828"/>
          <w:sz w:val="20"/>
          <w:szCs w:val="20"/>
        </w:rPr>
        <w:t>pri nákupe tovaru, služieb, stavebných prác </w:t>
      </w:r>
      <w:r>
        <w:rPr>
          <w:rStyle w:val="Siln"/>
          <w:rFonts w:ascii="Arial" w:hAnsi="Arial" w:cs="Arial"/>
          <w:color w:val="282828"/>
          <w:sz w:val="20"/>
          <w:szCs w:val="20"/>
        </w:rPr>
        <w:t>nepresiahne 500 € bez DPH, </w:t>
      </w:r>
      <w:r>
        <w:rPr>
          <w:rFonts w:ascii="Arial" w:hAnsi="Arial" w:cs="Arial"/>
          <w:color w:val="282828"/>
          <w:sz w:val="20"/>
          <w:szCs w:val="20"/>
        </w:rPr>
        <w:t>verejný obstarávateľ povoľuje priamy nákup </w:t>
      </w:r>
      <w:r>
        <w:rPr>
          <w:rStyle w:val="Siln"/>
          <w:rFonts w:ascii="Arial" w:hAnsi="Arial" w:cs="Arial"/>
          <w:color w:val="282828"/>
          <w:sz w:val="20"/>
          <w:szCs w:val="20"/>
        </w:rPr>
        <w:t xml:space="preserve">bez aplikovania postupov zákona o verejnom obstarávaní;                                              </w:t>
      </w:r>
      <w:r>
        <w:rPr>
          <w:rFonts w:ascii="Arial" w:hAnsi="Arial" w:cs="Arial"/>
          <w:color w:val="282828"/>
          <w:sz w:val="20"/>
          <w:szCs w:val="20"/>
        </w:rPr>
        <w:t>3.2.2 ak predpokladaná hodnota zákazky </w:t>
      </w:r>
      <w:r>
        <w:rPr>
          <w:rStyle w:val="Siln"/>
          <w:rFonts w:ascii="Arial" w:hAnsi="Arial" w:cs="Arial"/>
          <w:color w:val="282828"/>
          <w:sz w:val="20"/>
          <w:szCs w:val="20"/>
        </w:rPr>
        <w:t>v priebehu kalendárneho roka alebo počas platnosti zmluvy, ak sa zmluva uzatvára na dlhšie obdobie ako jeden kalendárny rok, </w:t>
      </w:r>
      <w:r>
        <w:rPr>
          <w:rFonts w:ascii="Arial" w:hAnsi="Arial" w:cs="Arial"/>
          <w:color w:val="282828"/>
          <w:sz w:val="20"/>
          <w:szCs w:val="20"/>
        </w:rPr>
        <w:t>pri nákupe tovaru, služieb, stavebných prác </w:t>
      </w:r>
      <w:r>
        <w:rPr>
          <w:rStyle w:val="Siln"/>
          <w:rFonts w:ascii="Arial" w:hAnsi="Arial" w:cs="Arial"/>
          <w:color w:val="282828"/>
          <w:sz w:val="20"/>
          <w:szCs w:val="20"/>
        </w:rPr>
        <w:t>nepresiahne 1 000 € bez DPH, zodpovedná osoba za verejné obstarávanie</w:t>
      </w:r>
      <w:r>
        <w:rPr>
          <w:rFonts w:ascii="Arial" w:hAnsi="Arial" w:cs="Arial"/>
          <w:color w:val="282828"/>
          <w:sz w:val="20"/>
          <w:szCs w:val="20"/>
        </w:rPr>
        <w:t> postupuje zjednodušeným postupom, a to tak, že stanoví predpokladanú hodnotu zákazky na základe údajov a informácií o zákazkách na rovnaký alebo porovnateľný predmet zákazky na internete, prieskumom trhu a inak. Zjednodušený postup pre určenie PHZ bude povinnou súčasťou  k vystavenej objednávke;</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3.2.3 ak predpokladaná hodnota zákazky </w:t>
      </w:r>
      <w:r>
        <w:rPr>
          <w:rStyle w:val="Siln"/>
          <w:rFonts w:ascii="Arial" w:hAnsi="Arial" w:cs="Arial"/>
          <w:color w:val="282828"/>
          <w:sz w:val="20"/>
          <w:szCs w:val="20"/>
        </w:rPr>
        <w:t>v priebehu kalendárneho roka alebo počas platnosti zmluvy, ak sa zmluva uzatvára na dlhšie obdobie ako jeden kalendárny rok, </w:t>
      </w:r>
      <w:r>
        <w:rPr>
          <w:rFonts w:ascii="Arial" w:hAnsi="Arial" w:cs="Arial"/>
          <w:color w:val="282828"/>
          <w:sz w:val="20"/>
          <w:szCs w:val="20"/>
        </w:rPr>
        <w:t>pri nákupe tovaru, služieb, stavebných prác </w:t>
      </w:r>
      <w:r>
        <w:rPr>
          <w:rStyle w:val="Siln"/>
          <w:rFonts w:ascii="Arial" w:hAnsi="Arial" w:cs="Arial"/>
          <w:color w:val="282828"/>
          <w:sz w:val="20"/>
          <w:szCs w:val="20"/>
        </w:rPr>
        <w:t>nepresiahne 2 000 € bez DPH, zodpovedná osoba za verejné obstarávanie postupuje v súlade s § 6 ods. 1 zákona o verejnom obstarávaní, a to tak,</w:t>
      </w:r>
      <w:r>
        <w:rPr>
          <w:rFonts w:ascii="Arial" w:hAnsi="Arial" w:cs="Arial"/>
          <w:color w:val="282828"/>
          <w:sz w:val="20"/>
          <w:szCs w:val="20"/>
        </w:rPr>
        <w:t xml:space="preserve"> že stanoví predpokladanú hodnotu zákazky na základe údajov a informácií o zákazkách na rovnaký </w:t>
      </w:r>
      <w:r>
        <w:rPr>
          <w:rFonts w:ascii="Arial" w:hAnsi="Arial" w:cs="Arial"/>
          <w:color w:val="282828"/>
          <w:sz w:val="20"/>
          <w:szCs w:val="20"/>
        </w:rPr>
        <w:lastRenderedPageBreak/>
        <w:t>alebo porovnateľný predmet zákazky. Ak zodpovedná osoba nemá uvedené informácie k dispozícii, určí predpokladanú hodnotu zákazky na základe prieskumu trhu s požadovaným plnením alebo na základe údajov získaných iným vhodným spôsobom. Zodpovedná osoba z určenia PHZ uchováva informácie a podklady, na základe ktorých určila predpokladanú hodnotu.</w:t>
      </w:r>
      <w:r>
        <w:rPr>
          <w:rStyle w:val="Siln"/>
          <w:rFonts w:ascii="Arial" w:hAnsi="Arial" w:cs="Arial"/>
          <w:color w:val="282828"/>
          <w:sz w:val="20"/>
          <w:szCs w:val="20"/>
        </w:rPr>
        <w:t> Postup sa bude považovať za ukončený a víťaznému uchádzačovi z prieskumu trhu bude vystavená objednávka na plnenie predmetu zákazky.</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4)      Naopak, ak ide o </w:t>
      </w:r>
      <w:r>
        <w:rPr>
          <w:rStyle w:val="Siln"/>
          <w:rFonts w:ascii="Arial" w:hAnsi="Arial" w:cs="Arial"/>
          <w:color w:val="282828"/>
          <w:sz w:val="20"/>
          <w:szCs w:val="20"/>
        </w:rPr>
        <w:t>zákazku, ktorá je vo vyššej hodnote,</w:t>
      </w:r>
      <w:r>
        <w:rPr>
          <w:rFonts w:ascii="Arial" w:hAnsi="Arial" w:cs="Arial"/>
          <w:color w:val="282828"/>
          <w:sz w:val="20"/>
          <w:szCs w:val="20"/>
        </w:rPr>
        <w:t> verejný obstarávateľ v tomto internom dokumente prijal elementárne pravidlá zadávania zákazky s prihliadnutím na princípy verejného obstarávania.</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Článok 8</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Elementárne pravidlá zadávania zákazky s prihliadnutím na princípy verejného obstarávania</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      Zodpovední zamestnanci za prípravu a realizáciu verejného obstarávania postupom podľa § 117 ZVO a pri verejnom obstarávaní </w:t>
      </w:r>
      <w:r>
        <w:rPr>
          <w:rStyle w:val="Siln"/>
          <w:rFonts w:ascii="Arial" w:hAnsi="Arial" w:cs="Arial"/>
          <w:color w:val="282828"/>
          <w:sz w:val="20"/>
          <w:szCs w:val="20"/>
        </w:rPr>
        <w:t>vo finančnom limite nad 2 000 € bez DPH postupujú na základe</w:t>
      </w:r>
      <w:r>
        <w:rPr>
          <w:rFonts w:ascii="Arial" w:hAnsi="Arial" w:cs="Arial"/>
          <w:color w:val="282828"/>
          <w:sz w:val="20"/>
          <w:szCs w:val="20"/>
        </w:rPr>
        <w:t> ustanovení tejto Smernice.</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1.1.</w:t>
      </w:r>
      <w:r>
        <w:rPr>
          <w:rStyle w:val="Siln"/>
          <w:rFonts w:ascii="Arial" w:hAnsi="Arial" w:cs="Arial"/>
          <w:color w:val="282828"/>
          <w:sz w:val="20"/>
          <w:szCs w:val="20"/>
        </w:rPr>
        <w:t> Presne špecifikujú predmet zákazky – vypracujú opis predmetu zákazky</w:t>
      </w:r>
      <w:r>
        <w:rPr>
          <w:rFonts w:ascii="Arial" w:hAnsi="Arial" w:cs="Arial"/>
          <w:color w:val="282828"/>
          <w:sz w:val="20"/>
          <w:szCs w:val="20"/>
        </w:rPr>
        <w:t>, t. j. technickú, funkčnú a úžitkovú špecifikáciu predmetu zákazky. Stanovia druh zákazky: </w:t>
      </w:r>
      <w:r>
        <w:rPr>
          <w:rStyle w:val="Siln"/>
          <w:rFonts w:ascii="Arial" w:hAnsi="Arial" w:cs="Arial"/>
          <w:color w:val="282828"/>
          <w:sz w:val="20"/>
          <w:szCs w:val="20"/>
        </w:rPr>
        <w:t>tovar, služba alebo stavebná práca.</w:t>
      </w:r>
    </w:p>
    <w:p w:rsidR="002F4D41" w:rsidRP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1.2.</w:t>
      </w:r>
      <w:r>
        <w:rPr>
          <w:rStyle w:val="Siln"/>
          <w:rFonts w:ascii="Arial" w:hAnsi="Arial" w:cs="Arial"/>
          <w:color w:val="282828"/>
          <w:sz w:val="20"/>
          <w:szCs w:val="20"/>
        </w:rPr>
        <w:t> Určia PHZ </w:t>
      </w:r>
      <w:r>
        <w:rPr>
          <w:rFonts w:ascii="Arial" w:hAnsi="Arial" w:cs="Arial"/>
          <w:color w:val="282828"/>
          <w:sz w:val="20"/>
          <w:szCs w:val="20"/>
        </w:rPr>
        <w:t>na základe údajov a informácií o zákazkách na rovnaký alebo porovnateľný </w:t>
      </w:r>
      <w:r w:rsidRPr="002F4D41">
        <w:rPr>
          <w:rFonts w:ascii="Arial" w:hAnsi="Arial" w:cs="Arial"/>
          <w:color w:val="282828"/>
          <w:sz w:val="20"/>
          <w:szCs w:val="20"/>
        </w:rPr>
        <w:t>predmet zákazky. Verejný obstarávateľ v dokumentácii k verejnému obstarávaniu uchováva informácie a podklady, na základe ktorých určil predpokladanú hodnotu.</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1.3.</w:t>
      </w:r>
      <w:r w:rsidRPr="002F4D41">
        <w:rPr>
          <w:rFonts w:ascii="Arial" w:eastAsia="Times New Roman" w:hAnsi="Arial" w:cs="Arial"/>
          <w:b/>
          <w:bCs/>
          <w:color w:val="282828"/>
          <w:sz w:val="20"/>
          <w:lang w:eastAsia="sk-SK"/>
        </w:rPr>
        <w:t> Určia</w:t>
      </w:r>
      <w:r w:rsidRPr="002F4D41">
        <w:rPr>
          <w:rFonts w:ascii="Arial" w:eastAsia="Times New Roman" w:hAnsi="Arial" w:cs="Arial"/>
          <w:color w:val="282828"/>
          <w:sz w:val="20"/>
          <w:szCs w:val="20"/>
          <w:lang w:eastAsia="sk-SK"/>
        </w:rPr>
        <w:t>, či ide o </w:t>
      </w:r>
      <w:r w:rsidRPr="002F4D41">
        <w:rPr>
          <w:rFonts w:ascii="Arial" w:eastAsia="Times New Roman" w:hAnsi="Arial" w:cs="Arial"/>
          <w:b/>
          <w:bCs/>
          <w:color w:val="282828"/>
          <w:sz w:val="20"/>
          <w:lang w:eastAsia="sk-SK"/>
        </w:rPr>
        <w:t>bežnú/nie bežnú dostupnosť na trhu</w:t>
      </w:r>
      <w:r w:rsidRPr="002F4D41">
        <w:rPr>
          <w:rFonts w:ascii="Arial" w:eastAsia="Times New Roman" w:hAnsi="Arial" w:cs="Arial"/>
          <w:color w:val="282828"/>
          <w:sz w:val="20"/>
          <w:szCs w:val="20"/>
          <w:lang w:eastAsia="sk-SK"/>
        </w:rPr>
        <w:t>  pomocou </w:t>
      </w:r>
      <w:r w:rsidRPr="002F4D41">
        <w:rPr>
          <w:rFonts w:ascii="Arial" w:eastAsia="Times New Roman" w:hAnsi="Arial" w:cs="Arial"/>
          <w:b/>
          <w:bCs/>
          <w:color w:val="282828"/>
          <w:sz w:val="20"/>
          <w:lang w:eastAsia="sk-SK"/>
        </w:rPr>
        <w:t>testu bežnej dostupnosti</w:t>
      </w:r>
      <w:r w:rsidRPr="002F4D41">
        <w:rPr>
          <w:rFonts w:ascii="Arial" w:eastAsia="Times New Roman" w:hAnsi="Arial" w:cs="Arial"/>
          <w:color w:val="282828"/>
          <w:sz w:val="20"/>
          <w:szCs w:val="20"/>
          <w:lang w:eastAsia="sk-SK"/>
        </w:rPr>
        <w:t>. Test bežnej dostupnosti zodpovední zamestnanci zakladajú do spisu z verejného obstarávania pri zákazkách nad 15 000 eur bez DPH.</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1.3.1 V prípade zákazky </w:t>
      </w:r>
      <w:r w:rsidRPr="002F4D41">
        <w:rPr>
          <w:rFonts w:ascii="Arial" w:eastAsia="Times New Roman" w:hAnsi="Arial" w:cs="Arial"/>
          <w:b/>
          <w:bCs/>
          <w:color w:val="282828"/>
          <w:sz w:val="20"/>
          <w:lang w:eastAsia="sk-SK"/>
        </w:rPr>
        <w:t>bežne dostupnej na trhu </w:t>
      </w:r>
      <w:r w:rsidRPr="002F4D41">
        <w:rPr>
          <w:rFonts w:ascii="Arial" w:eastAsia="Times New Roman" w:hAnsi="Arial" w:cs="Arial"/>
          <w:color w:val="282828"/>
          <w:sz w:val="20"/>
          <w:szCs w:val="20"/>
          <w:lang w:eastAsia="sk-SK"/>
        </w:rPr>
        <w:t>postupujú v súlade so zákonom, a to:</w:t>
      </w:r>
    </w:p>
    <w:p w:rsidR="002F4D41" w:rsidRPr="002F4D41" w:rsidRDefault="002F4D41" w:rsidP="006E3DBF">
      <w:pPr>
        <w:numPr>
          <w:ilvl w:val="1"/>
          <w:numId w:val="13"/>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vo finančnom limite vyššom ako 2 000 eur a nižšom ako 15 000 eur postupom </w:t>
      </w:r>
      <w:r w:rsidRPr="002F4D41">
        <w:rPr>
          <w:rFonts w:ascii="Arial" w:eastAsia="Times New Roman" w:hAnsi="Arial" w:cs="Arial"/>
          <w:b/>
          <w:bCs/>
          <w:color w:val="282828"/>
          <w:sz w:val="20"/>
          <w:lang w:eastAsia="sk-SK"/>
        </w:rPr>
        <w:t>zákazky s nízkymi hodnotami podľa § 117 ZVO,</w:t>
      </w:r>
    </w:p>
    <w:p w:rsidR="002F4D41" w:rsidRPr="002F4D41" w:rsidRDefault="002F4D41" w:rsidP="006E3DBF">
      <w:pPr>
        <w:numPr>
          <w:ilvl w:val="1"/>
          <w:numId w:val="13"/>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vo finančnom limite vyššom ako 15 000 eur prostredníctvom </w:t>
      </w:r>
      <w:r w:rsidRPr="002F4D41">
        <w:rPr>
          <w:rFonts w:ascii="Arial" w:eastAsia="Times New Roman" w:hAnsi="Arial" w:cs="Arial"/>
          <w:b/>
          <w:bCs/>
          <w:color w:val="282828"/>
          <w:sz w:val="20"/>
          <w:lang w:eastAsia="sk-SK"/>
        </w:rPr>
        <w:t>elektronického trhoviska, a to </w:t>
      </w:r>
      <w:r w:rsidRPr="002F4D41">
        <w:rPr>
          <w:rFonts w:ascii="Arial" w:eastAsia="Times New Roman" w:hAnsi="Arial" w:cs="Arial"/>
          <w:color w:val="282828"/>
          <w:sz w:val="20"/>
          <w:szCs w:val="20"/>
          <w:lang w:eastAsia="sk-SK"/>
        </w:rPr>
        <w:t>postupom podlimitná zákazka.</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1.3.2 V prípade zákazky </w:t>
      </w:r>
      <w:r w:rsidRPr="002F4D41">
        <w:rPr>
          <w:rFonts w:ascii="Arial" w:eastAsia="Times New Roman" w:hAnsi="Arial" w:cs="Arial"/>
          <w:b/>
          <w:bCs/>
          <w:color w:val="282828"/>
          <w:sz w:val="20"/>
          <w:lang w:eastAsia="sk-SK"/>
        </w:rPr>
        <w:t>nie bežne dostupnej na trhu </w:t>
      </w:r>
      <w:r w:rsidRPr="002F4D41">
        <w:rPr>
          <w:rFonts w:ascii="Arial" w:eastAsia="Times New Roman" w:hAnsi="Arial" w:cs="Arial"/>
          <w:color w:val="282828"/>
          <w:sz w:val="20"/>
          <w:szCs w:val="20"/>
          <w:lang w:eastAsia="sk-SK"/>
        </w:rPr>
        <w:t>postupujú v súlade s § 117 ZVO vo finančnom limite:</w:t>
      </w:r>
    </w:p>
    <w:p w:rsidR="002F4D41" w:rsidRPr="002F4D41" w:rsidRDefault="002F4D41" w:rsidP="006E3DBF">
      <w:pPr>
        <w:numPr>
          <w:ilvl w:val="1"/>
          <w:numId w:val="14"/>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vyššom ako 2 000 eur a nižšom ako 50 000 eur, ak ide o zákazku na </w:t>
      </w:r>
      <w:r w:rsidRPr="002F4D41">
        <w:rPr>
          <w:rFonts w:ascii="Arial" w:eastAsia="Times New Roman" w:hAnsi="Arial" w:cs="Arial"/>
          <w:b/>
          <w:bCs/>
          <w:color w:val="282828"/>
          <w:sz w:val="20"/>
          <w:lang w:eastAsia="sk-SK"/>
        </w:rPr>
        <w:t>dodanie tovaru</w:t>
      </w:r>
      <w:r w:rsidRPr="002F4D41">
        <w:rPr>
          <w:rFonts w:ascii="Arial" w:eastAsia="Times New Roman" w:hAnsi="Arial" w:cs="Arial"/>
          <w:color w:val="282828"/>
          <w:sz w:val="20"/>
          <w:szCs w:val="20"/>
          <w:lang w:eastAsia="sk-SK"/>
        </w:rPr>
        <w:t>, okrem potravín,</w:t>
      </w:r>
    </w:p>
    <w:p w:rsidR="002F4D41" w:rsidRPr="002F4D41" w:rsidRDefault="002F4D41" w:rsidP="006E3DBF">
      <w:pPr>
        <w:numPr>
          <w:ilvl w:val="1"/>
          <w:numId w:val="14"/>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nižšom ako 40 000 eur, ak ide o zákazku na </w:t>
      </w:r>
      <w:r w:rsidRPr="002F4D41">
        <w:rPr>
          <w:rFonts w:ascii="Arial" w:eastAsia="Times New Roman" w:hAnsi="Arial" w:cs="Arial"/>
          <w:b/>
          <w:bCs/>
          <w:color w:val="282828"/>
          <w:sz w:val="20"/>
          <w:lang w:eastAsia="sk-SK"/>
        </w:rPr>
        <w:t>dodanie tovaru, ktorým sú potraviny,</w:t>
      </w:r>
    </w:p>
    <w:p w:rsidR="002F4D41" w:rsidRPr="002F4D41" w:rsidRDefault="002F4D41" w:rsidP="006E3DBF">
      <w:pPr>
        <w:numPr>
          <w:ilvl w:val="1"/>
          <w:numId w:val="14"/>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vyššom ako 2 000 eur a nižšom ako 50 000 eur, ak ide o zákazku na </w:t>
      </w:r>
      <w:r w:rsidRPr="002F4D41">
        <w:rPr>
          <w:rFonts w:ascii="Arial" w:eastAsia="Times New Roman" w:hAnsi="Arial" w:cs="Arial"/>
          <w:b/>
          <w:bCs/>
          <w:color w:val="282828"/>
          <w:sz w:val="20"/>
          <w:lang w:eastAsia="sk-SK"/>
        </w:rPr>
        <w:t>poskytnutie služby</w:t>
      </w:r>
      <w:r w:rsidRPr="002F4D41">
        <w:rPr>
          <w:rFonts w:ascii="Arial" w:eastAsia="Times New Roman" w:hAnsi="Arial" w:cs="Arial"/>
          <w:color w:val="282828"/>
          <w:sz w:val="20"/>
          <w:szCs w:val="20"/>
          <w:lang w:eastAsia="sk-SK"/>
        </w:rPr>
        <w:t>, ktorá nie je zákazkou na poskytnutie služby uvedenej v prílohe č. 1 zákona,</w:t>
      </w:r>
    </w:p>
    <w:p w:rsidR="002F4D41" w:rsidRPr="002F4D41" w:rsidRDefault="002F4D41" w:rsidP="006E3DBF">
      <w:pPr>
        <w:numPr>
          <w:ilvl w:val="1"/>
          <w:numId w:val="14"/>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vyššom ako 2 000 eur a nižšom ako 200 000 eur, ak ide o zákazku na </w:t>
      </w:r>
      <w:r w:rsidRPr="002F4D41">
        <w:rPr>
          <w:rFonts w:ascii="Arial" w:eastAsia="Times New Roman" w:hAnsi="Arial" w:cs="Arial"/>
          <w:b/>
          <w:bCs/>
          <w:color w:val="282828"/>
          <w:sz w:val="20"/>
          <w:lang w:eastAsia="sk-SK"/>
        </w:rPr>
        <w:t>poskytnutie služby uvedenej v prílohe č. 1 zákona</w:t>
      </w:r>
    </w:p>
    <w:p w:rsidR="002F4D41" w:rsidRPr="002F4D41" w:rsidRDefault="002F4D41" w:rsidP="006E3DBF">
      <w:pPr>
        <w:numPr>
          <w:ilvl w:val="1"/>
          <w:numId w:val="14"/>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 vyššom ako 2 000 eur a nižšom ako 150 000 eur, ak ide o zákazku na </w:t>
      </w:r>
      <w:r w:rsidRPr="002F4D41">
        <w:rPr>
          <w:rFonts w:ascii="Arial" w:eastAsia="Times New Roman" w:hAnsi="Arial" w:cs="Arial"/>
          <w:b/>
          <w:bCs/>
          <w:color w:val="282828"/>
          <w:sz w:val="20"/>
          <w:lang w:eastAsia="sk-SK"/>
        </w:rPr>
        <w:t>uskutočnenie stavebných prác.</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1.4 Určia </w:t>
      </w:r>
      <w:r w:rsidRPr="002F4D41">
        <w:rPr>
          <w:rFonts w:ascii="Arial" w:eastAsia="Times New Roman" w:hAnsi="Arial" w:cs="Arial"/>
          <w:b/>
          <w:bCs/>
          <w:color w:val="282828"/>
          <w:sz w:val="20"/>
          <w:lang w:eastAsia="sk-SK"/>
        </w:rPr>
        <w:t>kritérium hodnotenia </w:t>
      </w:r>
      <w:r w:rsidRPr="002F4D41">
        <w:rPr>
          <w:rFonts w:ascii="Arial" w:eastAsia="Times New Roman" w:hAnsi="Arial" w:cs="Arial"/>
          <w:color w:val="282828"/>
          <w:sz w:val="20"/>
          <w:szCs w:val="20"/>
          <w:lang w:eastAsia="sk-SK"/>
        </w:rPr>
        <w:t>v súlade so zákonom:</w:t>
      </w:r>
    </w:p>
    <w:p w:rsidR="002F4D41" w:rsidRPr="002F4D41" w:rsidRDefault="002F4D41" w:rsidP="006E3DBF">
      <w:pPr>
        <w:numPr>
          <w:ilvl w:val="1"/>
          <w:numId w:val="15"/>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najlepšieho pomeru ceny a kvality,</w:t>
      </w:r>
    </w:p>
    <w:p w:rsidR="002F4D41" w:rsidRPr="002F4D41" w:rsidRDefault="002F4D41" w:rsidP="006E3DBF">
      <w:pPr>
        <w:numPr>
          <w:ilvl w:val="1"/>
          <w:numId w:val="15"/>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nákladov použitím prístupu nákladovej efektívnosti najmä nákladov počas životného cyklu alebo</w:t>
      </w:r>
    </w:p>
    <w:p w:rsidR="002F4D41" w:rsidRPr="002F4D41" w:rsidRDefault="002F4D41" w:rsidP="006E3DBF">
      <w:pPr>
        <w:numPr>
          <w:ilvl w:val="1"/>
          <w:numId w:val="15"/>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najnižšej ceny.</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1.5  Vypracujú </w:t>
      </w:r>
      <w:r w:rsidRPr="002F4D41">
        <w:rPr>
          <w:rFonts w:ascii="Arial" w:eastAsia="Times New Roman" w:hAnsi="Arial" w:cs="Arial"/>
          <w:b/>
          <w:bCs/>
          <w:color w:val="282828"/>
          <w:sz w:val="20"/>
          <w:lang w:eastAsia="sk-SK"/>
        </w:rPr>
        <w:t>Výzvu na predloženie cenovej ponuky, </w:t>
      </w:r>
      <w:r w:rsidRPr="002F4D41">
        <w:rPr>
          <w:rFonts w:ascii="Arial" w:eastAsia="Times New Roman" w:hAnsi="Arial" w:cs="Arial"/>
          <w:color w:val="282828"/>
          <w:sz w:val="20"/>
          <w:szCs w:val="20"/>
          <w:lang w:eastAsia="sk-SK"/>
        </w:rPr>
        <w:t>ktorú elektronicky pošlú </w:t>
      </w:r>
      <w:r w:rsidRPr="002F4D41">
        <w:rPr>
          <w:rFonts w:ascii="Arial" w:eastAsia="Times New Roman" w:hAnsi="Arial" w:cs="Arial"/>
          <w:b/>
          <w:bCs/>
          <w:color w:val="282828"/>
          <w:sz w:val="20"/>
          <w:lang w:eastAsia="sk-SK"/>
        </w:rPr>
        <w:t>minimálne trom </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dodávateľom</w:t>
      </w:r>
      <w:r>
        <w:rPr>
          <w:rFonts w:ascii="Arial" w:hAnsi="Arial" w:cs="Arial"/>
          <w:color w:val="282828"/>
          <w:sz w:val="20"/>
          <w:szCs w:val="20"/>
        </w:rPr>
        <w:t xml:space="preserve">, ktorí sú oprávnení dodávať, resp. poskytovať predmet obstarávania; dokladom na preukázanie oprávnenia je výpis z obchodného registra alebo živnostenského registra alebo iného </w:t>
      </w:r>
      <w:r>
        <w:rPr>
          <w:rFonts w:ascii="Arial" w:hAnsi="Arial" w:cs="Arial"/>
          <w:color w:val="282828"/>
          <w:sz w:val="20"/>
          <w:szCs w:val="20"/>
        </w:rPr>
        <w:lastRenderedPageBreak/>
        <w:t>registra. Vo výzve zaviažu dodávateľov </w:t>
      </w:r>
      <w:r>
        <w:rPr>
          <w:rStyle w:val="Siln"/>
          <w:rFonts w:ascii="Arial" w:hAnsi="Arial" w:cs="Arial"/>
          <w:color w:val="282828"/>
          <w:sz w:val="20"/>
          <w:szCs w:val="20"/>
        </w:rPr>
        <w:t>predložiť súťažné ponuky</w:t>
      </w:r>
      <w:r>
        <w:rPr>
          <w:rFonts w:ascii="Arial" w:hAnsi="Arial" w:cs="Arial"/>
          <w:color w:val="282828"/>
          <w:sz w:val="20"/>
          <w:szCs w:val="20"/>
        </w:rPr>
        <w:t>, a to v lehote na predkladanie ponúk, v zalepenej obálke,  osobne alebo doručené poštou na sekretariát verejného obstarávateľa na zaevidovanie.  </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1.6  </w:t>
      </w:r>
      <w:r>
        <w:rPr>
          <w:rStyle w:val="Siln"/>
          <w:rFonts w:ascii="Arial" w:hAnsi="Arial" w:cs="Arial"/>
          <w:color w:val="282828"/>
          <w:sz w:val="20"/>
          <w:szCs w:val="20"/>
        </w:rPr>
        <w:t>Vyhodnotenie verejného obstarávania</w:t>
      </w:r>
      <w:r>
        <w:rPr>
          <w:rFonts w:ascii="Arial" w:hAnsi="Arial" w:cs="Arial"/>
          <w:color w:val="282828"/>
          <w:sz w:val="20"/>
          <w:szCs w:val="20"/>
        </w:rPr>
        <w:t> sa uskutoční zodpovednou osobou alebo komisiou verejného obstarávateľa v súlade s platným rozhodnutím štatutára organizácie.  Z vyhodnoteného verejného obstarávania zodpovedná osoba vypracuje </w:t>
      </w:r>
      <w:r>
        <w:rPr>
          <w:rStyle w:val="Siln"/>
          <w:rFonts w:ascii="Arial" w:hAnsi="Arial" w:cs="Arial"/>
          <w:color w:val="282828"/>
          <w:sz w:val="20"/>
          <w:szCs w:val="20"/>
        </w:rPr>
        <w:t>Zápisnicu z verejného obstarávania. </w:t>
      </w:r>
      <w:r>
        <w:rPr>
          <w:rFonts w:ascii="Arial" w:hAnsi="Arial" w:cs="Arial"/>
          <w:color w:val="282828"/>
          <w:sz w:val="20"/>
          <w:szCs w:val="20"/>
        </w:rPr>
        <w:t>Po celkovom vyhodnotení verejného obstarávania zodpovedná osoba </w:t>
      </w:r>
      <w:r>
        <w:rPr>
          <w:rStyle w:val="Siln"/>
          <w:rFonts w:ascii="Arial" w:hAnsi="Arial" w:cs="Arial"/>
          <w:color w:val="282828"/>
          <w:sz w:val="20"/>
          <w:szCs w:val="20"/>
        </w:rPr>
        <w:t>oboznámi uchádzačov s výsledkom vyhodnotenia.</w:t>
      </w:r>
      <w:r>
        <w:rPr>
          <w:rFonts w:ascii="Arial" w:hAnsi="Arial" w:cs="Arial"/>
          <w:color w:val="282828"/>
          <w:sz w:val="20"/>
          <w:szCs w:val="20"/>
        </w:rPr>
        <w:t> Úspešnému uchádzačovi oznámi, že jeho ponuku verejný obstarávateľ prijíma. Neúspešnému uchádzačovi oznámi, že jeho ponuku verejný obstarávateľ neprijíma.</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1.7  Splnia povinnosť v súlade so </w:t>
      </w:r>
      <w:r>
        <w:rPr>
          <w:rStyle w:val="Siln"/>
          <w:rFonts w:ascii="Arial" w:hAnsi="Arial" w:cs="Arial"/>
          <w:color w:val="282828"/>
          <w:sz w:val="20"/>
          <w:szCs w:val="20"/>
        </w:rPr>
        <w:t>všeobecným metodickým usmernením</w:t>
      </w:r>
      <w:r>
        <w:rPr>
          <w:rFonts w:ascii="Arial" w:hAnsi="Arial" w:cs="Arial"/>
          <w:color w:val="282828"/>
          <w:sz w:val="20"/>
          <w:szCs w:val="20"/>
        </w:rPr>
        <w:t> Úradu pre verejné obstarávanie 9/2016. V každom verejnom obstarávaní identifikujú konečnú množinu osôb, ktoré sa akýmkoľvek spôsobom podieľajú na verejnom obstarávaní (napr. osoby pripravujúce opis predmetu zákazky, osoby, ktoré sa zaoberajú stanovením predpokladanej hodnoty zákazky, finančným rozpočtom, ktorý má byť použitý na predmet zákazky, podmienkami účasti, kritériami na vyhodnotenie ponúk vrátane pravidiel ich uplatnenia, zmluvnými podmienkami, vysvetľovaním podkladov, prípravou elektronickej aukcie alebo nastavením softvéru, ktorý bude použitý na realizáciu verejného obstarávania, preberaním ponúk alebo žiadostí o účasť, doručovaním písomností a pod.) a </w:t>
      </w:r>
      <w:r>
        <w:rPr>
          <w:rStyle w:val="Siln"/>
          <w:rFonts w:ascii="Arial" w:hAnsi="Arial" w:cs="Arial"/>
          <w:color w:val="282828"/>
          <w:sz w:val="20"/>
          <w:szCs w:val="20"/>
        </w:rPr>
        <w:t>zabezpečia podpísanie formulára pre Konflikt záujmov podľa § 23 zákona.</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1.8  </w:t>
      </w:r>
      <w:r>
        <w:rPr>
          <w:rStyle w:val="Siln"/>
          <w:rFonts w:ascii="Arial" w:hAnsi="Arial" w:cs="Arial"/>
          <w:color w:val="282828"/>
          <w:sz w:val="20"/>
          <w:szCs w:val="20"/>
        </w:rPr>
        <w:t>Spôsob vzniku záväzku</w:t>
      </w:r>
      <w:r>
        <w:rPr>
          <w:rFonts w:ascii="Arial" w:hAnsi="Arial" w:cs="Arial"/>
          <w:color w:val="282828"/>
          <w:sz w:val="20"/>
          <w:szCs w:val="20"/>
        </w:rPr>
        <w:t> medzi verejným obstarávateľom a víťazným uchádzačom je možné zabezpečiť formou objednávky, zmluvy alebo rámcovej dohody. Ak formou objednávky, objednávka musí byť podpísaná oboma zmluvnými stranami a zverejnená v súlade s príslušným zákonom (účinnosť zmluvy, objednávky, rámcovej dohody nasledujúci deň po zverejnení zmluvy v súlade so zákonom).</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1.9  Zodpovedná osoba </w:t>
      </w:r>
      <w:r>
        <w:rPr>
          <w:rStyle w:val="Siln"/>
          <w:rFonts w:ascii="Arial" w:hAnsi="Arial" w:cs="Arial"/>
          <w:color w:val="282828"/>
          <w:sz w:val="20"/>
          <w:szCs w:val="20"/>
        </w:rPr>
        <w:t>má povinnosť vystaviť referenciu do 10 dní od doručenia žiadosti dodávateľa o vyhotovenie referencie, ak ide o zákazku s nízkou hodnotou.</w:t>
      </w: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1.10 Zodpovedná osoba eviduje všetky doklady a dokumenty a uchováva ich </w:t>
      </w:r>
      <w:r>
        <w:rPr>
          <w:rStyle w:val="Siln"/>
          <w:rFonts w:ascii="Arial" w:hAnsi="Arial" w:cs="Arial"/>
          <w:color w:val="282828"/>
          <w:sz w:val="20"/>
          <w:szCs w:val="20"/>
        </w:rPr>
        <w:t>päť rokov od     uzavretia zmluvy.</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1.11 Zodpovedná osoba</w:t>
      </w:r>
      <w:r w:rsidRPr="002F4D41">
        <w:rPr>
          <w:rFonts w:ascii="Arial" w:eastAsia="Times New Roman" w:hAnsi="Arial" w:cs="Arial"/>
          <w:b/>
          <w:bCs/>
          <w:color w:val="282828"/>
          <w:sz w:val="20"/>
          <w:lang w:eastAsia="sk-SK"/>
        </w:rPr>
        <w:t> je povinná uverejniť v profile</w:t>
      </w:r>
      <w:r w:rsidRPr="002F4D41">
        <w:rPr>
          <w:rFonts w:ascii="Arial" w:eastAsia="Times New Roman" w:hAnsi="Arial" w:cs="Arial"/>
          <w:color w:val="282828"/>
          <w:sz w:val="20"/>
          <w:szCs w:val="20"/>
          <w:lang w:eastAsia="sk-SK"/>
        </w:rPr>
        <w:t> súhrnnú správu o zákazkách s nízkymi hodnotami </w:t>
      </w:r>
      <w:r w:rsidRPr="002F4D41">
        <w:rPr>
          <w:rFonts w:ascii="Arial" w:eastAsia="Times New Roman" w:hAnsi="Arial" w:cs="Arial"/>
          <w:b/>
          <w:bCs/>
          <w:color w:val="282828"/>
          <w:sz w:val="20"/>
          <w:lang w:eastAsia="sk-SK"/>
        </w:rPr>
        <w:t>s cenami vyššími ako 5 000 eur s DPH za obdobie kalendárneho štvrťroka do 30 dní</w:t>
      </w:r>
      <w:r w:rsidRPr="002F4D41">
        <w:rPr>
          <w:rFonts w:ascii="Arial" w:eastAsia="Times New Roman" w:hAnsi="Arial" w:cs="Arial"/>
          <w:color w:val="282828"/>
          <w:sz w:val="20"/>
          <w:szCs w:val="20"/>
          <w:lang w:eastAsia="sk-SK"/>
        </w:rPr>
        <w:t> po skončení kalendárneho štvrťroka, v ktorej pre každú takúto zákazku uvedie najmä hodnotu zákazky, predmet zákazky a identifikáciu dodávateľa.</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Článok 9</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Postupy pri priamom zadávaní zákaziek</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1)      Ak je finančný limit zákazky na dodanie tovaru, poskytnutie služby </w:t>
      </w:r>
      <w:r w:rsidRPr="002F4D41">
        <w:rPr>
          <w:rFonts w:ascii="Arial" w:eastAsia="Times New Roman" w:hAnsi="Arial" w:cs="Arial"/>
          <w:b/>
          <w:bCs/>
          <w:color w:val="282828"/>
          <w:sz w:val="20"/>
          <w:lang w:eastAsia="sk-SK"/>
        </w:rPr>
        <w:t>nižší alebo rovný ako 50 000 eur bez DPH</w:t>
      </w:r>
      <w:r w:rsidRPr="002F4D41">
        <w:rPr>
          <w:rFonts w:ascii="Arial" w:eastAsia="Times New Roman" w:hAnsi="Arial" w:cs="Arial"/>
          <w:color w:val="282828"/>
          <w:sz w:val="20"/>
          <w:szCs w:val="20"/>
          <w:lang w:eastAsia="sk-SK"/>
        </w:rPr>
        <w:t> a limit zákazky na uskutočnenie stavebných prác je </w:t>
      </w:r>
      <w:r w:rsidRPr="002F4D41">
        <w:rPr>
          <w:rFonts w:ascii="Arial" w:eastAsia="Times New Roman" w:hAnsi="Arial" w:cs="Arial"/>
          <w:b/>
          <w:bCs/>
          <w:color w:val="282828"/>
          <w:sz w:val="20"/>
          <w:lang w:eastAsia="sk-SK"/>
        </w:rPr>
        <w:t xml:space="preserve">nižší alebo rovný ako 150 000 eur bez </w:t>
      </w:r>
      <w:proofErr w:type="spellStart"/>
      <w:r w:rsidRPr="002F4D41">
        <w:rPr>
          <w:rFonts w:ascii="Arial" w:eastAsia="Times New Roman" w:hAnsi="Arial" w:cs="Arial"/>
          <w:b/>
          <w:bCs/>
          <w:color w:val="282828"/>
          <w:sz w:val="20"/>
          <w:lang w:eastAsia="sk-SK"/>
        </w:rPr>
        <w:t>DPH</w:t>
      </w:r>
      <w:r w:rsidRPr="002F4D41">
        <w:rPr>
          <w:rFonts w:ascii="Arial" w:eastAsia="Times New Roman" w:hAnsi="Arial" w:cs="Arial"/>
          <w:color w:val="282828"/>
          <w:sz w:val="20"/>
          <w:szCs w:val="20"/>
          <w:lang w:eastAsia="sk-SK"/>
        </w:rPr>
        <w:t>a</w:t>
      </w:r>
      <w:proofErr w:type="spellEnd"/>
      <w:r w:rsidRPr="002F4D41">
        <w:rPr>
          <w:rFonts w:ascii="Arial" w:eastAsia="Times New Roman" w:hAnsi="Arial" w:cs="Arial"/>
          <w:color w:val="282828"/>
          <w:sz w:val="20"/>
          <w:szCs w:val="20"/>
          <w:lang w:eastAsia="sk-SK"/>
        </w:rPr>
        <w:t> verejný obstarávateľ vyhodnotí situáciu tak, že ide o </w:t>
      </w:r>
      <w:r w:rsidRPr="002F4D41">
        <w:rPr>
          <w:rFonts w:ascii="Arial" w:eastAsia="Times New Roman" w:hAnsi="Arial" w:cs="Arial"/>
          <w:b/>
          <w:bCs/>
          <w:color w:val="282828"/>
          <w:sz w:val="20"/>
          <w:lang w:eastAsia="sk-SK"/>
        </w:rPr>
        <w:t>haváriu, živelnú pohromu alebo mimoriadnu udalosť s následkom škody na majetku, živote, zdraví, životnom prostredí alebo príde k prerušeniu, resp. obmedzeniu prevádzky, v takom prípade spíše zodpovedný zamestnanec o tejto skutočnosti „Zápisnicu z havarijnej udalosti, živelnej pohrome alebo mimoriadnej udalosti“</w:t>
      </w:r>
      <w:r w:rsidRPr="002F4D41">
        <w:rPr>
          <w:rFonts w:ascii="Arial" w:eastAsia="Times New Roman" w:hAnsi="Arial" w:cs="Arial"/>
          <w:color w:val="282828"/>
          <w:sz w:val="20"/>
          <w:szCs w:val="20"/>
          <w:lang w:eastAsia="sk-SK"/>
        </w:rPr>
        <w:t>. K zápisu z havarijnej udalosti priloží fotodokumentáciu, cenovú ponuku dodávateľa a kompletnú dokumentáciu predloží na </w:t>
      </w:r>
      <w:r w:rsidRPr="002F4D41">
        <w:rPr>
          <w:rFonts w:ascii="Arial" w:eastAsia="Times New Roman" w:hAnsi="Arial" w:cs="Arial"/>
          <w:b/>
          <w:bCs/>
          <w:color w:val="282828"/>
          <w:sz w:val="20"/>
          <w:lang w:eastAsia="sk-SK"/>
        </w:rPr>
        <w:t>schválenie štatutárovi organizácie.</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Zápis z havarijnej udalosti obsahuje minimálne:</w:t>
      </w:r>
    </w:p>
    <w:p w:rsidR="002F4D41" w:rsidRPr="002F4D41" w:rsidRDefault="002F4D41" w:rsidP="006E3DBF">
      <w:pPr>
        <w:numPr>
          <w:ilvl w:val="0"/>
          <w:numId w:val="16"/>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podrobný popis vzniknutej havarijnej situácie a príčiny jej vzniku,</w:t>
      </w:r>
    </w:p>
    <w:p w:rsidR="002F4D41" w:rsidRPr="002F4D41" w:rsidRDefault="002F4D41" w:rsidP="006E3DBF">
      <w:pPr>
        <w:numPr>
          <w:ilvl w:val="0"/>
          <w:numId w:val="16"/>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predpokladané nevyhnutné náklady na odstránenie havarijnej situácie – na základe jednej cenovej ponuky,</w:t>
      </w:r>
    </w:p>
    <w:p w:rsidR="002F4D41" w:rsidRPr="002F4D41" w:rsidRDefault="002F4D41" w:rsidP="006E3DBF">
      <w:pPr>
        <w:numPr>
          <w:ilvl w:val="0"/>
          <w:numId w:val="16"/>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fotodokumentáciu,</w:t>
      </w:r>
    </w:p>
    <w:p w:rsidR="002F4D41" w:rsidRPr="002F4D41" w:rsidRDefault="002F4D41" w:rsidP="006E3DBF">
      <w:pPr>
        <w:numPr>
          <w:ilvl w:val="0"/>
          <w:numId w:val="16"/>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technický protokol odborne spôsobilej osoby.</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2)      Verejný obstarávateľ vzal do úvahy charakter, rozsah, hodnotu, dostupnosť predmetu zákazky, vychádzajúc predovšetkým z ekonomických, prevádzkových a kapacitných možností </w:t>
      </w:r>
      <w:r w:rsidRPr="002F4D41">
        <w:rPr>
          <w:rFonts w:ascii="Arial" w:eastAsia="Times New Roman" w:hAnsi="Arial" w:cs="Arial"/>
          <w:b/>
          <w:bCs/>
          <w:color w:val="282828"/>
          <w:sz w:val="20"/>
          <w:lang w:eastAsia="sk-SK"/>
        </w:rPr>
        <w:t>a nadefinoval</w:t>
      </w:r>
      <w:r w:rsidRPr="002F4D41">
        <w:rPr>
          <w:rFonts w:ascii="Arial" w:eastAsia="Times New Roman" w:hAnsi="Arial" w:cs="Arial"/>
          <w:color w:val="282828"/>
          <w:sz w:val="20"/>
          <w:szCs w:val="20"/>
          <w:lang w:eastAsia="sk-SK"/>
        </w:rPr>
        <w:t> do smernice </w:t>
      </w:r>
      <w:r w:rsidRPr="002F4D41">
        <w:rPr>
          <w:rFonts w:ascii="Arial" w:eastAsia="Times New Roman" w:hAnsi="Arial" w:cs="Arial"/>
          <w:b/>
          <w:bCs/>
          <w:color w:val="282828"/>
          <w:sz w:val="20"/>
          <w:lang w:eastAsia="sk-SK"/>
        </w:rPr>
        <w:t xml:space="preserve">tovary, služby a stavebné práce, pri ktorých verejný </w:t>
      </w:r>
      <w:r w:rsidRPr="002F4D41">
        <w:rPr>
          <w:rFonts w:ascii="Arial" w:eastAsia="Times New Roman" w:hAnsi="Arial" w:cs="Arial"/>
          <w:b/>
          <w:bCs/>
          <w:color w:val="282828"/>
          <w:sz w:val="20"/>
          <w:lang w:eastAsia="sk-SK"/>
        </w:rPr>
        <w:lastRenderedPageBreak/>
        <w:t>obstarávateľ nie je povinný realizovať verejné obstarávanie postupom podľa § 117 ZVO</w:t>
      </w:r>
      <w:r w:rsidRPr="002F4D41">
        <w:rPr>
          <w:rFonts w:ascii="Arial" w:eastAsia="Times New Roman" w:hAnsi="Arial" w:cs="Arial"/>
          <w:color w:val="282828"/>
          <w:sz w:val="20"/>
          <w:szCs w:val="20"/>
          <w:lang w:eastAsia="sk-SK"/>
        </w:rPr>
        <w:t>. Verejný obstarávateľ mal na zreteli aj tú skutočnosť, že na základe požiadaviek príslušných riadiacich orgánov a vnútorných kontrolných orgánov boli splnené podmienky primeranosti vynakladania finančných prostriedkov na obstaranie požadovaného predmetu zákazky.</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Dodanie tovarov:</w:t>
      </w:r>
    </w:p>
    <w:p w:rsidR="002F4D41" w:rsidRPr="002F4D41" w:rsidRDefault="002F4D41" w:rsidP="006E3DBF">
      <w:pPr>
        <w:numPr>
          <w:ilvl w:val="0"/>
          <w:numId w:val="17"/>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použitie fondu štatutára organizácie na reprezentačné účely,</w:t>
      </w:r>
    </w:p>
    <w:p w:rsidR="002F4D41" w:rsidRPr="002F4D41" w:rsidRDefault="002F4D41" w:rsidP="006E3DBF">
      <w:pPr>
        <w:numPr>
          <w:ilvl w:val="0"/>
          <w:numId w:val="18"/>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Pr>
          <w:rFonts w:ascii="Arial" w:hAnsi="Arial" w:cs="Arial"/>
          <w:color w:val="282828"/>
          <w:sz w:val="20"/>
          <w:szCs w:val="20"/>
        </w:rPr>
        <w:t> </w:t>
      </w:r>
      <w:r w:rsidRPr="002F4D41">
        <w:rPr>
          <w:rFonts w:ascii="Arial" w:eastAsia="Times New Roman" w:hAnsi="Arial" w:cs="Arial"/>
          <w:color w:val="282828"/>
          <w:sz w:val="20"/>
          <w:szCs w:val="20"/>
          <w:lang w:eastAsia="sk-SK"/>
        </w:rPr>
        <w:t>vecné a kvetinové dary pri životných jubileách, výročiach, oslavách a pod.,</w:t>
      </w:r>
    </w:p>
    <w:p w:rsidR="002F4D41" w:rsidRPr="002F4D41" w:rsidRDefault="002F4D41" w:rsidP="006E3DBF">
      <w:pPr>
        <w:numPr>
          <w:ilvl w:val="0"/>
          <w:numId w:val="18"/>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drobné reklamné predmety, knižné dary, informačné publikácie organizácie,</w:t>
      </w:r>
    </w:p>
    <w:p w:rsidR="002F4D41" w:rsidRPr="002F4D41" w:rsidRDefault="002F4D41" w:rsidP="006E3DBF">
      <w:pPr>
        <w:numPr>
          <w:ilvl w:val="0"/>
          <w:numId w:val="18"/>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drobné ocenenia pre športovcov, žiakov, pedagógov pri rôznych súťažiach a slávnostiach,</w:t>
      </w:r>
    </w:p>
    <w:p w:rsidR="002F4D41" w:rsidRPr="002F4D41" w:rsidRDefault="002F4D41" w:rsidP="006E3DBF">
      <w:pPr>
        <w:numPr>
          <w:ilvl w:val="0"/>
          <w:numId w:val="18"/>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drobná výzdoba organizácie okrem vianočných a silvestrovských ozdôb,</w:t>
      </w:r>
    </w:p>
    <w:p w:rsidR="002F4D41" w:rsidRPr="002F4D41" w:rsidRDefault="002F4D41" w:rsidP="006E3DBF">
      <w:pPr>
        <w:numPr>
          <w:ilvl w:val="0"/>
          <w:numId w:val="18"/>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občerstvenie poskytnuté hosťom, nespadajúce do reštauračných služieb,</w:t>
      </w:r>
    </w:p>
    <w:p w:rsidR="002F4D41" w:rsidRPr="002F4D41" w:rsidRDefault="002F4D41" w:rsidP="006E3DBF">
      <w:pPr>
        <w:numPr>
          <w:ilvl w:val="0"/>
          <w:numId w:val="18"/>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mliečny a ovocný program poskytnutý deťom a žiakom škôl a školských zariadení,</w:t>
      </w:r>
    </w:p>
    <w:p w:rsidR="002F4D41" w:rsidRPr="002F4D41" w:rsidRDefault="002F4D41" w:rsidP="006E3DBF">
      <w:pPr>
        <w:numPr>
          <w:ilvl w:val="0"/>
          <w:numId w:val="18"/>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špeciálne tlačivá, špeciálny materiál, diplomy a podobne,</w:t>
      </w:r>
    </w:p>
    <w:p w:rsidR="002F4D41" w:rsidRPr="002F4D41" w:rsidRDefault="002F4D41" w:rsidP="006E3DBF">
      <w:pPr>
        <w:numPr>
          <w:ilvl w:val="0"/>
          <w:numId w:val="18"/>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odborná literatúra, odborné časopisy, drobné vzdelávacie predmety a pomôcky pre ZŠ a MŠ,</w:t>
      </w:r>
    </w:p>
    <w:p w:rsidR="002F4D41" w:rsidRPr="002F4D41" w:rsidRDefault="002F4D41" w:rsidP="006E3DBF">
      <w:pPr>
        <w:numPr>
          <w:ilvl w:val="0"/>
          <w:numId w:val="18"/>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tovar, ktorý z technických dôvodov, umeleckých dôvodov alebo z dôvodov vyplývajúcich z výhradných práv môže poskytnúť len určitý dodávateľ.</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Poskytnutie služieb:</w:t>
      </w:r>
    </w:p>
    <w:p w:rsidR="002F4D41" w:rsidRPr="002F4D41" w:rsidRDefault="002F4D41" w:rsidP="006E3DBF">
      <w:pPr>
        <w:numPr>
          <w:ilvl w:val="0"/>
          <w:numId w:val="19"/>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použitie fondu štatutára na reprezentačné účely,</w:t>
      </w:r>
    </w:p>
    <w:p w:rsidR="002F4D41" w:rsidRPr="002F4D41" w:rsidRDefault="002F4D41" w:rsidP="006E3DBF">
      <w:pPr>
        <w:numPr>
          <w:ilvl w:val="0"/>
          <w:numId w:val="19"/>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poštové, prepravné, špeditérske a kuriérske služby,</w:t>
      </w:r>
    </w:p>
    <w:p w:rsidR="002F4D41" w:rsidRPr="002F4D41" w:rsidRDefault="002F4D41" w:rsidP="006E3DBF">
      <w:pPr>
        <w:numPr>
          <w:ilvl w:val="0"/>
          <w:numId w:val="19"/>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intelektuálne služby na základe referencií, skúseností z minulosti, praxe, vzdelania, napr.: prekladateľské služby, poradenstvo a služby vo verejnom obstarávaní, ekonomické služby a poradenstvo,</w:t>
      </w:r>
    </w:p>
    <w:p w:rsidR="002F4D41" w:rsidRPr="002F4D41" w:rsidRDefault="002F4D41" w:rsidP="006E3DBF">
      <w:pPr>
        <w:numPr>
          <w:ilvl w:val="0"/>
          <w:numId w:val="19"/>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školenia, kurzy, semináre,</w:t>
      </w:r>
    </w:p>
    <w:p w:rsidR="002F4D41" w:rsidRPr="002F4D41" w:rsidRDefault="002F4D41" w:rsidP="006E3DBF">
      <w:pPr>
        <w:numPr>
          <w:ilvl w:val="0"/>
          <w:numId w:val="19"/>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servis zariadení u autorizovaných dodávateľov,</w:t>
      </w:r>
    </w:p>
    <w:p w:rsidR="002F4D41" w:rsidRPr="002F4D41" w:rsidRDefault="002F4D41" w:rsidP="006E3DBF">
      <w:pPr>
        <w:numPr>
          <w:ilvl w:val="0"/>
          <w:numId w:val="19"/>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služby, ktoré z technických dôvodov, umeleckých dôvodov alebo z dôvodov vyplývajúcich z výhradných práv môže poskytnúť len určitý dodávateľ.</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Uskutočnenie stavebných prác:</w:t>
      </w:r>
    </w:p>
    <w:p w:rsidR="002F4D41" w:rsidRPr="002F4D41" w:rsidRDefault="002F4D41" w:rsidP="006E3DBF">
      <w:pPr>
        <w:numPr>
          <w:ilvl w:val="0"/>
          <w:numId w:val="20"/>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2F4D41">
        <w:rPr>
          <w:rFonts w:ascii="Arial" w:eastAsia="Times New Roman" w:hAnsi="Arial" w:cs="Arial"/>
          <w:color w:val="282828"/>
          <w:sz w:val="20"/>
          <w:szCs w:val="20"/>
          <w:lang w:eastAsia="sk-SK"/>
        </w:rPr>
        <w:t>stavebné práce, ktoré z technických dôvodov, umeleckých dôvodov alebo z dôvodov vyplývajúcich z výhradných práv môže poskytnúť len určitý dodávateľ.</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Článok 10</w:t>
      </w:r>
    </w:p>
    <w:p w:rsidR="002F4D41" w:rsidRP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2F4D41">
        <w:rPr>
          <w:rFonts w:ascii="Arial" w:eastAsia="Times New Roman" w:hAnsi="Arial" w:cs="Arial"/>
          <w:b/>
          <w:bCs/>
          <w:color w:val="282828"/>
          <w:sz w:val="20"/>
          <w:lang w:eastAsia="sk-SK"/>
        </w:rPr>
        <w:t>Záverečné ustanovenia</w:t>
      </w:r>
    </w:p>
    <w:p w:rsidR="00DA1341" w:rsidRPr="00DA13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r w:rsidRPr="002F4D41">
        <w:rPr>
          <w:rFonts w:ascii="Arial" w:hAnsi="Arial" w:cs="Arial"/>
          <w:color w:val="282828"/>
          <w:sz w:val="20"/>
          <w:szCs w:val="20"/>
        </w:rPr>
        <w:t>1)      V prípade, ak dôjde k zmenám zákona č. 343/2015 Z. z. o verejnom obstarávaní v znení neskorších predpisov alebo k nadobudnutiu účinnosti niektorých ustanovení tohto zákona, ktoré by sa týkali postupu verejného obstarávateľa pri obstarávaní predmetu zákazky, bude verejný obstarávateľ prihliadať na tieto </w:t>
      </w:r>
      <w:r w:rsidR="00DA1341" w:rsidRPr="00DA1341">
        <w:rPr>
          <w:rFonts w:ascii="Arial" w:hAnsi="Arial" w:cs="Arial"/>
          <w:color w:val="282828"/>
          <w:sz w:val="20"/>
          <w:szCs w:val="20"/>
        </w:rPr>
        <w:t>zmeny a upraví Smernicu.</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2)      Táto smernica je záväzná pre všetkých zamestnancov verejného obstarávateľa a po jej vydaní a oboznámení sa s ňou sú povinní všetci zamestnanci ju dodržiavať.</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3)      Táto smernica nadobúda účinnosť 1. 6. 2017. Týmto sa zároveň rušia všetky doterajšie interné normy, bez ohľadu na ich formu, ktoré upravovali postup zamestnancov pri realizácii úkonov súvisiacich s verejným obstarávaním.</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4)      Neoddeliteľnou súčasťou Smernice je 15 príloh.</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V ............................  dňa 1. 6. 2017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Štatutárny orgán</w:t>
      </w:r>
    </w:p>
    <w:p w:rsidR="00DA1341" w:rsidRPr="00DA1341" w:rsidRDefault="00DA1341" w:rsidP="00A06613">
      <w:pPr>
        <w:shd w:val="clear" w:color="auto" w:fill="F8F8F8"/>
        <w:spacing w:before="144" w:after="144" w:line="240" w:lineRule="auto"/>
        <w:jc w:val="both"/>
        <w:rPr>
          <w:rFonts w:ascii="Arial" w:eastAsia="Times New Roman" w:hAnsi="Arial" w:cs="Arial"/>
          <w:color w:val="196D03"/>
          <w:sz w:val="21"/>
          <w:szCs w:val="21"/>
          <w:lang w:eastAsia="sk-SK"/>
        </w:rPr>
      </w:pPr>
      <w:r w:rsidRPr="00DA1341">
        <w:rPr>
          <w:rFonts w:ascii="Arial" w:eastAsia="Times New Roman" w:hAnsi="Arial" w:cs="Arial"/>
          <w:b/>
          <w:bCs/>
          <w:color w:val="196D03"/>
          <w:sz w:val="21"/>
          <w:lang w:eastAsia="sk-SK"/>
        </w:rPr>
        <w:lastRenderedPageBreak/>
        <w:t>Príloha č. 1</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Určenie predpokladanej hodnoty zákazky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i/>
          <w:iCs/>
          <w:color w:val="282828"/>
          <w:sz w:val="20"/>
          <w:lang w:eastAsia="sk-SK"/>
        </w:rPr>
        <w:t>(povinná príloha k objednávke do finančného limitu 1 000 eur bez DPH)</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1.    Názov verejného obstarávateľa: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2.    Predmet/názov zákazky: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3.    Druh zákazky (tovary/služby/stavebné práce):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4.    Spôsob určenia PHZ:</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a)    Prieskum trhu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b)   Rozpočet stavby (stavebného diela alebo stavebných prác)</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c)    Na základe predchádzajúcich zákaziek</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d)   Na základe údajov z elektronického trhoviska</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e)    Iným spôsobom: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5.    Podklady preukazujúce určenie PHZ: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6.    Výsledná PHZ: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7.    Meno, funkcia a podpis zodpovednej osoby:..........................................................................</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8.    Miesto a dátum: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9.    Prílohy: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Objednávka</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Zmluva</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p>
    <w:p w:rsidR="00DA1341" w:rsidRDefault="00DA1341" w:rsidP="006E3DBF">
      <w:pPr>
        <w:pStyle w:val="Nadpis4"/>
        <w:shd w:val="clear" w:color="auto" w:fill="F8F8F8"/>
        <w:spacing w:before="450" w:beforeAutospacing="0" w:after="60" w:afterAutospacing="0" w:line="300" w:lineRule="atLeast"/>
        <w:jc w:val="both"/>
        <w:rPr>
          <w:rFonts w:ascii="Arial" w:hAnsi="Arial" w:cs="Arial"/>
          <w:b w:val="0"/>
          <w:bCs w:val="0"/>
          <w:color w:val="196D03"/>
          <w:sz w:val="21"/>
          <w:szCs w:val="21"/>
        </w:rPr>
      </w:pPr>
      <w:r>
        <w:rPr>
          <w:rStyle w:val="Siln"/>
          <w:rFonts w:ascii="Arial" w:hAnsi="Arial" w:cs="Arial"/>
          <w:b/>
          <w:bCs/>
          <w:color w:val="196D03"/>
          <w:sz w:val="21"/>
          <w:szCs w:val="21"/>
        </w:rPr>
        <w:t>Príloha č. 2</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Určenie predpokladanej hodnoty zákazky do hodnoty 2 000 eur bez DPH</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(ďalej len „PHZ“) podľa § 6 zákona č. 343/2015 Z. z. o verejnom obstarávaní a o zmene a doplnení niektorých zákonov v znení neskorších predpisov (ďalej len ako ZVO)</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1.    Identifikácia verejného obstarávateľa</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Názov:</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Sídlo:</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Kontaktná osoba:</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e-mail:</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telefón: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2.    Názov predmetu zákazky: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3.    Spôsob určenia PHZ:</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e-mailom (vyplniť bod 4)</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poštou (vyplniť bod 4)</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lastRenderedPageBreak/>
        <w:t> informácie z webu (vyplniť bod 4)</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informácie z cenníkov, katalógov, informačných materiálov atď. (vyplniť bod 4)</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určenie PHZ na základe aktuálneho známeho plnenia (vyplniť bod 5)</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iné (uviesť zdôvodnenie):..........................................</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4.    Určenie PHZ e-mailom, poštou alebo na základe informácií z webu, z cenníkov, katalógov, informačných materiálov atď. – identifikácia oslovených subjektov a zistených indikatívnych cien:</w:t>
      </w:r>
    </w:p>
    <w:tbl>
      <w:tblPr>
        <w:tblW w:w="9075" w:type="dxa"/>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736"/>
        <w:gridCol w:w="448"/>
        <w:gridCol w:w="3423"/>
        <w:gridCol w:w="1143"/>
        <w:gridCol w:w="1001"/>
        <w:gridCol w:w="1143"/>
        <w:gridCol w:w="1181"/>
      </w:tblGrid>
      <w:tr w:rsidR="00DA1341" w:rsidRPr="00DA1341" w:rsidTr="00DA1341">
        <w:trPr>
          <w:tblCellSpacing w:w="15" w:type="dxa"/>
        </w:trPr>
        <w:tc>
          <w:tcPr>
            <w:tcW w:w="69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proofErr w:type="spellStart"/>
            <w:r w:rsidRPr="00DA1341">
              <w:rPr>
                <w:rFonts w:ascii="Arial" w:eastAsia="Times New Roman" w:hAnsi="Arial" w:cs="Arial"/>
                <w:color w:val="282828"/>
                <w:sz w:val="20"/>
                <w:szCs w:val="20"/>
                <w:lang w:eastAsia="sk-SK"/>
              </w:rPr>
              <w:t>P.č</w:t>
            </w:r>
            <w:proofErr w:type="spellEnd"/>
            <w:r w:rsidRPr="00DA1341">
              <w:rPr>
                <w:rFonts w:ascii="Arial" w:eastAsia="Times New Roman" w:hAnsi="Arial" w:cs="Arial"/>
                <w:color w:val="282828"/>
                <w:sz w:val="20"/>
                <w:szCs w:val="20"/>
                <w:lang w:eastAsia="sk-SK"/>
              </w:rPr>
              <w:t>.</w:t>
            </w:r>
          </w:p>
        </w:tc>
        <w:tc>
          <w:tcPr>
            <w:tcW w:w="3841" w:type="dxa"/>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Oslovené subjekty</w:t>
            </w:r>
          </w:p>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a)    obchodné meno</w:t>
            </w:r>
          </w:p>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b)   adresa sídla, resp. miesta podnikania</w:t>
            </w:r>
          </w:p>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c)    IČO (ak je to relevantné)</w:t>
            </w:r>
          </w:p>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   webová stránka ponuky (ak je to relevantné)</w:t>
            </w:r>
          </w:p>
        </w:tc>
        <w:tc>
          <w:tcPr>
            <w:tcW w:w="111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Cena bez DPH (EUR)</w:t>
            </w:r>
          </w:p>
        </w:tc>
        <w:tc>
          <w:tcPr>
            <w:tcW w:w="97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DPH 20 % (EUR)</w:t>
            </w:r>
          </w:p>
        </w:tc>
        <w:tc>
          <w:tcPr>
            <w:tcW w:w="111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Cena s DPH (EUR)</w:t>
            </w:r>
          </w:p>
        </w:tc>
        <w:tc>
          <w:tcPr>
            <w:tcW w:w="113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Dátum zistenia indikatívnej ceny</w:t>
            </w:r>
          </w:p>
        </w:tc>
      </w:tr>
      <w:tr w:rsidR="00DA1341" w:rsidRPr="00DA1341" w:rsidTr="00DA1341">
        <w:trPr>
          <w:tblCellSpacing w:w="15" w:type="dxa"/>
        </w:trPr>
        <w:tc>
          <w:tcPr>
            <w:tcW w:w="691"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1.</w:t>
            </w:r>
          </w:p>
        </w:tc>
        <w:tc>
          <w:tcPr>
            <w:tcW w:w="41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a)</w:t>
            </w:r>
          </w:p>
        </w:tc>
        <w:tc>
          <w:tcPr>
            <w:tcW w:w="33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113"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971"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113"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136"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41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b)</w:t>
            </w:r>
          </w:p>
        </w:tc>
        <w:tc>
          <w:tcPr>
            <w:tcW w:w="33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r>
      <w:tr w:rsidR="00DA1341" w:rsidRPr="00DA1341" w:rsidTr="00DA134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41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c)</w:t>
            </w:r>
          </w:p>
        </w:tc>
        <w:tc>
          <w:tcPr>
            <w:tcW w:w="33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r>
      <w:tr w:rsidR="00DA1341" w:rsidRPr="00DA1341" w:rsidTr="00DA134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41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w:t>
            </w:r>
          </w:p>
        </w:tc>
        <w:tc>
          <w:tcPr>
            <w:tcW w:w="33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r>
      <w:tr w:rsidR="00DA1341" w:rsidRPr="00DA1341" w:rsidTr="00DA1341">
        <w:trPr>
          <w:tblCellSpacing w:w="15" w:type="dxa"/>
        </w:trPr>
        <w:tc>
          <w:tcPr>
            <w:tcW w:w="691"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2.</w:t>
            </w:r>
          </w:p>
        </w:tc>
        <w:tc>
          <w:tcPr>
            <w:tcW w:w="41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a)</w:t>
            </w:r>
          </w:p>
        </w:tc>
        <w:tc>
          <w:tcPr>
            <w:tcW w:w="33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113"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971"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113"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136"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41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b)</w:t>
            </w:r>
          </w:p>
        </w:tc>
        <w:tc>
          <w:tcPr>
            <w:tcW w:w="33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r>
      <w:tr w:rsidR="00DA1341" w:rsidRPr="00DA1341" w:rsidTr="00DA134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41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c)</w:t>
            </w:r>
          </w:p>
        </w:tc>
        <w:tc>
          <w:tcPr>
            <w:tcW w:w="33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r>
      <w:tr w:rsidR="00DA1341" w:rsidRPr="00DA1341" w:rsidTr="00DA134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41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w:t>
            </w:r>
          </w:p>
        </w:tc>
        <w:tc>
          <w:tcPr>
            <w:tcW w:w="33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r>
      <w:tr w:rsidR="00DA1341" w:rsidRPr="00DA1341" w:rsidTr="00DA1341">
        <w:trPr>
          <w:tblCellSpacing w:w="15" w:type="dxa"/>
        </w:trPr>
        <w:tc>
          <w:tcPr>
            <w:tcW w:w="691"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3.</w:t>
            </w:r>
          </w:p>
        </w:tc>
        <w:tc>
          <w:tcPr>
            <w:tcW w:w="41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a)</w:t>
            </w:r>
          </w:p>
        </w:tc>
        <w:tc>
          <w:tcPr>
            <w:tcW w:w="33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113"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971"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113"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136"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41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b)</w:t>
            </w:r>
          </w:p>
        </w:tc>
        <w:tc>
          <w:tcPr>
            <w:tcW w:w="33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r>
      <w:tr w:rsidR="00DA1341" w:rsidRPr="00DA1341" w:rsidTr="00DA134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41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c)</w:t>
            </w:r>
          </w:p>
        </w:tc>
        <w:tc>
          <w:tcPr>
            <w:tcW w:w="33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r>
      <w:tr w:rsidR="00DA1341" w:rsidRPr="00DA1341" w:rsidTr="00DA134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41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w:t>
            </w:r>
          </w:p>
        </w:tc>
        <w:tc>
          <w:tcPr>
            <w:tcW w:w="3393"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r>
      <w:tr w:rsidR="00DA1341" w:rsidRPr="00DA1341" w:rsidTr="00DA1341">
        <w:trPr>
          <w:tblCellSpacing w:w="15" w:type="dxa"/>
        </w:trPr>
        <w:tc>
          <w:tcPr>
            <w:tcW w:w="4562" w:type="dxa"/>
            <w:gridSpan w:val="3"/>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Výpočet</w:t>
            </w:r>
            <w:r w:rsidRPr="00DA1341">
              <w:rPr>
                <w:rFonts w:ascii="Arial" w:eastAsia="Times New Roman" w:hAnsi="Arial" w:cs="Arial"/>
                <w:color w:val="282828"/>
                <w:sz w:val="20"/>
                <w:szCs w:val="20"/>
                <w:lang w:eastAsia="sk-SK"/>
              </w:rPr>
              <w:t> </w:t>
            </w:r>
            <w:r w:rsidRPr="00DA1341">
              <w:rPr>
                <w:rFonts w:ascii="Arial" w:eastAsia="Times New Roman" w:hAnsi="Arial" w:cs="Arial"/>
                <w:b/>
                <w:bCs/>
                <w:color w:val="282828"/>
                <w:sz w:val="20"/>
                <w:lang w:eastAsia="sk-SK"/>
              </w:rPr>
              <w:t>PHZ</w:t>
            </w:r>
          </w:p>
        </w:tc>
        <w:tc>
          <w:tcPr>
            <w:tcW w:w="4423" w:type="dxa"/>
            <w:gridSpan w:val="4"/>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EUR bez DPH</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Predpokladaná hodnota zákazky sa určí ako aritmetický priemer cien/ponúk uchádzačov za celý predmet zákazky v eurách bez DPH.</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5.    Určenie PHZ na základe aktuálneho známeho plnenia – odôvodnenie:</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4860"/>
        <w:gridCol w:w="4290"/>
      </w:tblGrid>
      <w:tr w:rsidR="00DA1341" w:rsidRPr="00DA1341" w:rsidTr="00DA1341">
        <w:trPr>
          <w:tblHeader/>
          <w:tblCellSpacing w:w="15" w:type="dxa"/>
        </w:trPr>
        <w:tc>
          <w:tcPr>
            <w:tcW w:w="9075" w:type="dxa"/>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lastRenderedPageBreak/>
              <w:t>Identifikácia plnenia</w:t>
            </w:r>
          </w:p>
        </w:tc>
      </w:tr>
      <w:tr w:rsidR="00DA1341" w:rsidRPr="00DA1341" w:rsidTr="00DA1341">
        <w:trPr>
          <w:tblCellSpacing w:w="15" w:type="dxa"/>
        </w:trPr>
        <w:tc>
          <w:tcPr>
            <w:tcW w:w="48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a)    obchodné meno dodávateľa</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48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b)    adresa sídla, resp. miesta podnikania dodávateľa</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48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c)     IČO (ak je to relevantné)</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48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    dátum plnenia</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48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e)     identifikácia dokladu (faktúra, zmluva, rámcová dohoda...) a číslo dokladu</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9075" w:type="dxa"/>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Odôvodnenie určenia PHZ</w:t>
            </w:r>
          </w:p>
        </w:tc>
      </w:tr>
      <w:tr w:rsidR="00DA1341" w:rsidRPr="00DA1341" w:rsidTr="00DA1341">
        <w:trPr>
          <w:tblCellSpacing w:w="15" w:type="dxa"/>
        </w:trPr>
        <w:tc>
          <w:tcPr>
            <w:tcW w:w="48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PHZ v eurách bez DPH</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Na základe prieskumu trhu určil verejný obstarávateľ celkovú predpokladanú hodnotu zákazky na ...........................</w:t>
      </w:r>
      <w:r w:rsidRPr="00DA1341">
        <w:rPr>
          <w:rFonts w:ascii="Arial" w:eastAsia="Times New Roman" w:hAnsi="Arial" w:cs="Arial"/>
          <w:b/>
          <w:bCs/>
          <w:color w:val="282828"/>
          <w:sz w:val="20"/>
          <w:lang w:eastAsia="sk-SK"/>
        </w:rPr>
        <w:t>EUR bez DPH.</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Zákazka bude zadávaná postupom podľa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V ......................... dňa DD. MM. RRRR</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Štatutárny orgán</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p w:rsidR="00DA1341" w:rsidRPr="00DA1341" w:rsidRDefault="00DA1341" w:rsidP="006E3DBF">
      <w:pPr>
        <w:shd w:val="clear" w:color="auto" w:fill="F8F8F8"/>
        <w:spacing w:before="450" w:after="60" w:line="300" w:lineRule="atLeast"/>
        <w:jc w:val="both"/>
        <w:outlineLvl w:val="3"/>
        <w:rPr>
          <w:rFonts w:ascii="Arial" w:eastAsia="Times New Roman" w:hAnsi="Arial" w:cs="Arial"/>
          <w:color w:val="196D03"/>
          <w:sz w:val="21"/>
          <w:szCs w:val="21"/>
          <w:lang w:eastAsia="sk-SK"/>
        </w:rPr>
      </w:pPr>
      <w:r w:rsidRPr="00DA1341">
        <w:rPr>
          <w:rFonts w:ascii="Arial" w:eastAsia="Times New Roman" w:hAnsi="Arial" w:cs="Arial"/>
          <w:b/>
          <w:bCs/>
          <w:color w:val="196D03"/>
          <w:sz w:val="21"/>
          <w:lang w:eastAsia="sk-SK"/>
        </w:rPr>
        <w:t>Príloha č. 3</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ŽIADANKA</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na verejné obstarávanie tovarov, služieb a stavebných prác nie bežne dostupných na trhu</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v zmysle zákona č. 343/2015 Z. z. o verejnom obstarávaní a o zmene a doplnení niektorých zákonov v znení neskorších predpisov (ďalej len „ZVO“)</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1. Predkladateľ žiadanky:</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3045"/>
        <w:gridCol w:w="3030"/>
        <w:gridCol w:w="3045"/>
      </w:tblGrid>
      <w:tr w:rsidR="00DA1341" w:rsidRPr="00DA1341" w:rsidTr="00DA1341">
        <w:trPr>
          <w:tblCellSpacing w:w="15" w:type="dxa"/>
        </w:trPr>
        <w:tc>
          <w:tcPr>
            <w:tcW w:w="9060" w:type="dxa"/>
            <w:gridSpan w:val="3"/>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Názov:</w:t>
            </w:r>
          </w:p>
        </w:tc>
      </w:tr>
      <w:tr w:rsidR="00DA1341" w:rsidRPr="00DA1341" w:rsidTr="00DA1341">
        <w:trPr>
          <w:tblCellSpacing w:w="15" w:type="dxa"/>
        </w:trPr>
        <w:tc>
          <w:tcPr>
            <w:tcW w:w="9060" w:type="dxa"/>
            <w:gridSpan w:val="3"/>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Adresa:</w:t>
            </w:r>
          </w:p>
        </w:tc>
      </w:tr>
      <w:tr w:rsidR="00DA1341" w:rsidRPr="00DA1341" w:rsidTr="00DA1341">
        <w:trPr>
          <w:tblCellSpacing w:w="15" w:type="dxa"/>
        </w:trPr>
        <w:tc>
          <w:tcPr>
            <w:tcW w:w="300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Meno a priezvisko</w:t>
            </w:r>
          </w:p>
        </w:tc>
        <w:tc>
          <w:tcPr>
            <w:tcW w:w="300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Tel. č./</w:t>
            </w:r>
          </w:p>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e-mail</w:t>
            </w:r>
          </w:p>
        </w:tc>
        <w:tc>
          <w:tcPr>
            <w:tcW w:w="300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Podpis</w:t>
            </w:r>
          </w:p>
        </w:tc>
      </w:tr>
      <w:tr w:rsidR="00DA1341" w:rsidRPr="00DA1341" w:rsidTr="00DA1341">
        <w:trPr>
          <w:tblCellSpacing w:w="15" w:type="dxa"/>
        </w:trPr>
        <w:tc>
          <w:tcPr>
            <w:tcW w:w="9060" w:type="dxa"/>
            <w:gridSpan w:val="3"/>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lastRenderedPageBreak/>
              <w:t>Žiadateľ (vecne príslušný zamestnanec):</w:t>
            </w:r>
          </w:p>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9060" w:type="dxa"/>
            <w:gridSpan w:val="3"/>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Zodpovedný riešiteľ projektu </w:t>
            </w:r>
            <w:r w:rsidRPr="00DA1341">
              <w:rPr>
                <w:rFonts w:ascii="Arial" w:eastAsia="Times New Roman" w:hAnsi="Arial" w:cs="Arial"/>
                <w:color w:val="282828"/>
                <w:sz w:val="20"/>
                <w:szCs w:val="20"/>
                <w:lang w:eastAsia="sk-SK"/>
              </w:rPr>
              <w:t>(v prípade, že zákazka bude financovaná z finančných prostriedkov alebo iných projektov)</w:t>
            </w:r>
          </w:p>
        </w:tc>
      </w:tr>
      <w:tr w:rsidR="00DA1341" w:rsidRPr="00DA1341" w:rsidTr="00DA1341">
        <w:trPr>
          <w:tblCellSpacing w:w="15" w:type="dxa"/>
        </w:trPr>
        <w:tc>
          <w:tcPr>
            <w:tcW w:w="9060" w:type="dxa"/>
            <w:gridSpan w:val="3"/>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Poznámka</w:t>
            </w:r>
          </w:p>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r>
    </w:tbl>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Žiadateľ nesie plnú zodpovednosť za správne definovanie predmetu zákazky a jeho technickú špecifikáciu – opis predmetu zákazky!</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2. Typ zákazky:</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(zákazka na dodanie tovaru, služieb, resp. uskutočnenie stavebných prác – hodiace sa podčiarknite)</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CPV...............................................................................................................................................</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(uveďte aspoň jeden CPV kód najvýznamnejší k opisu predmetu zákazky)</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3. Názov predmetu zákazky:</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(vyplní predkladateľ požiadavky)</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4. Zdôvodnenie potreby obstarávania zákazky:</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(v prípade realizácie projektu jeho názov)</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ITMS kód projektu:</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Operačný program:</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5. Predpokladaná hodnota v eurách bez DPH: </w:t>
      </w:r>
      <w:r w:rsidRPr="00DA1341">
        <w:rPr>
          <w:rFonts w:ascii="Arial" w:eastAsia="Times New Roman" w:hAnsi="Arial" w:cs="Arial"/>
          <w:color w:val="282828"/>
          <w:sz w:val="20"/>
          <w:szCs w:val="20"/>
          <w:lang w:eastAsia="sk-SK"/>
        </w:rPr>
        <w:t>..........................................................................</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(uveďte spôsob stanovenia predpokladanej hodnoty v súlade s § 6 ZVO – ak je to relevantné)</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6. Spôsob zadania zákazky (v prípade zákazky podľa § 117 ZVO):</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7. Špecifikácia požiadavky: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a) opis predmetu zákazky: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b) požadovaná lehota dodania:</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(resp.: trvanie aktivity, zmluvy od – do (objednávky), zmluva na určitý čas, počet mesiacov)</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lastRenderedPageBreak/>
        <w:t>8. Zabezpečenie financovania zákazky z nasledovných zdrojov (položka podľa aktuálneho programového rozpočtu):</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a) rozloženie financovania predmetu zákazky podľa jednotlivých rokov:</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(v prípade potreby pridajte ďalšie riadky a stĺpce alebo aktualizujte položky)</w:t>
      </w:r>
    </w:p>
    <w:tbl>
      <w:tblPr>
        <w:tblW w:w="9465" w:type="dxa"/>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2101"/>
        <w:gridCol w:w="1837"/>
        <w:gridCol w:w="1975"/>
        <w:gridCol w:w="1837"/>
        <w:gridCol w:w="1715"/>
      </w:tblGrid>
      <w:tr w:rsidR="00DA1341" w:rsidRPr="00DA1341" w:rsidTr="00DA1341">
        <w:trPr>
          <w:tblCellSpacing w:w="15" w:type="dxa"/>
        </w:trPr>
        <w:tc>
          <w:tcPr>
            <w:tcW w:w="2056" w:type="dxa"/>
            <w:vMerge w:val="restart"/>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ROK</w:t>
            </w: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20.......</w:t>
            </w:r>
          </w:p>
        </w:tc>
        <w:tc>
          <w:tcPr>
            <w:tcW w:w="19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20.......</w:t>
            </w: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20......</w:t>
            </w:r>
          </w:p>
        </w:tc>
        <w:tc>
          <w:tcPr>
            <w:tcW w:w="167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20......</w:t>
            </w:r>
          </w:p>
        </w:tc>
      </w:tr>
      <w:tr w:rsidR="00DA1341" w:rsidRPr="00DA1341" w:rsidTr="00DA134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after="0" w:line="240" w:lineRule="auto"/>
              <w:jc w:val="both"/>
              <w:rPr>
                <w:rFonts w:ascii="Arial" w:eastAsia="Times New Roman" w:hAnsi="Arial" w:cs="Arial"/>
                <w:color w:val="282828"/>
                <w:sz w:val="20"/>
                <w:szCs w:val="20"/>
                <w:lang w:eastAsia="sk-SK"/>
              </w:rPr>
            </w:pP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Bežné výdavky</w:t>
            </w:r>
          </w:p>
        </w:tc>
        <w:tc>
          <w:tcPr>
            <w:tcW w:w="19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Kapitálové výdavky</w:t>
            </w: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Bežné výdavky</w:t>
            </w:r>
          </w:p>
        </w:tc>
        <w:tc>
          <w:tcPr>
            <w:tcW w:w="167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Kapitálové výdavky</w:t>
            </w:r>
          </w:p>
        </w:tc>
      </w:tr>
      <w:tr w:rsidR="00DA1341" w:rsidRPr="00DA1341" w:rsidTr="00DA1341">
        <w:trPr>
          <w:tblCellSpacing w:w="15" w:type="dxa"/>
        </w:trPr>
        <w:tc>
          <w:tcPr>
            <w:tcW w:w="205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v eurách bez DPH</w:t>
            </w: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9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67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205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Sadzba DPH</w:t>
            </w: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9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67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205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Z toho</w:t>
            </w: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9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67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205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Spôsob platby</w:t>
            </w: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9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67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205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Nárok z rozpočtu</w:t>
            </w: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9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80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67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b) súhlas/nesúhlas </w:t>
      </w:r>
      <w:r w:rsidRPr="00DA1341">
        <w:rPr>
          <w:rFonts w:ascii="Arial" w:eastAsia="Times New Roman" w:hAnsi="Arial" w:cs="Arial"/>
          <w:color w:val="282828"/>
          <w:sz w:val="20"/>
          <w:szCs w:val="20"/>
          <w:lang w:eastAsia="sk-SK"/>
        </w:rPr>
        <w:t>(vedúci odboru predkladajúceho žiadanku)</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3555"/>
        <w:gridCol w:w="4290"/>
      </w:tblGrid>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Dátum:</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Meno a priezvisko, podpis:</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szCs w:val="20"/>
          <w:lang w:eastAsia="sk-SK"/>
        </w:rPr>
        <w:br/>
      </w:r>
      <w:r w:rsidRPr="00DA1341">
        <w:rPr>
          <w:rFonts w:ascii="Arial" w:eastAsia="Times New Roman" w:hAnsi="Arial" w:cs="Arial"/>
          <w:b/>
          <w:bCs/>
          <w:color w:val="282828"/>
          <w:sz w:val="20"/>
          <w:lang w:eastAsia="sk-SK"/>
        </w:rPr>
        <w:t>c) súhlas/nesúhlas </w:t>
      </w:r>
      <w:r w:rsidRPr="00DA1341">
        <w:rPr>
          <w:rFonts w:ascii="Arial" w:eastAsia="Times New Roman" w:hAnsi="Arial" w:cs="Arial"/>
          <w:color w:val="282828"/>
          <w:sz w:val="20"/>
          <w:szCs w:val="20"/>
          <w:lang w:eastAsia="sk-SK"/>
        </w:rPr>
        <w:t>(garant rozpočtovej položky)</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3555"/>
        <w:gridCol w:w="4290"/>
      </w:tblGrid>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Dátum:</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Meno a priezvisko, podpis:</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szCs w:val="20"/>
          <w:lang w:eastAsia="sk-SK"/>
        </w:rPr>
        <w:br/>
      </w:r>
      <w:r w:rsidRPr="00DA1341">
        <w:rPr>
          <w:rFonts w:ascii="Arial" w:eastAsia="Times New Roman" w:hAnsi="Arial" w:cs="Arial"/>
          <w:b/>
          <w:bCs/>
          <w:color w:val="282828"/>
          <w:sz w:val="20"/>
          <w:lang w:eastAsia="sk-SK"/>
        </w:rPr>
        <w:t>d) súhlas/nesúhlas </w:t>
      </w:r>
      <w:r w:rsidRPr="00DA1341">
        <w:rPr>
          <w:rFonts w:ascii="Arial" w:eastAsia="Times New Roman" w:hAnsi="Arial" w:cs="Arial"/>
          <w:color w:val="282828"/>
          <w:sz w:val="20"/>
          <w:szCs w:val="20"/>
          <w:lang w:eastAsia="sk-SK"/>
        </w:rPr>
        <w:t>(prednosta MsÚ)</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3555"/>
        <w:gridCol w:w="4290"/>
      </w:tblGrid>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Dátum:</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Meno a priezvisko, podpis:</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szCs w:val="20"/>
          <w:lang w:eastAsia="sk-SK"/>
        </w:rPr>
        <w:br/>
      </w:r>
      <w:r w:rsidRPr="00DA1341">
        <w:rPr>
          <w:rFonts w:ascii="Arial" w:eastAsia="Times New Roman" w:hAnsi="Arial" w:cs="Arial"/>
          <w:b/>
          <w:bCs/>
          <w:color w:val="282828"/>
          <w:sz w:val="20"/>
          <w:lang w:eastAsia="sk-SK"/>
        </w:rPr>
        <w:t>e) doručené </w:t>
      </w:r>
      <w:r w:rsidRPr="00DA1341">
        <w:rPr>
          <w:rFonts w:ascii="Arial" w:eastAsia="Times New Roman" w:hAnsi="Arial" w:cs="Arial"/>
          <w:color w:val="282828"/>
          <w:sz w:val="20"/>
          <w:szCs w:val="20"/>
          <w:lang w:eastAsia="sk-SK"/>
        </w:rPr>
        <w:t>(Útvar primátora)</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3555"/>
        <w:gridCol w:w="4290"/>
      </w:tblGrid>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Dátum:</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lastRenderedPageBreak/>
              <w:t>Meno a priezvisko, podpis:</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p w:rsidR="00DA1341" w:rsidRPr="00DA1341" w:rsidRDefault="00DA1341" w:rsidP="006E3DBF">
      <w:pPr>
        <w:shd w:val="clear" w:color="auto" w:fill="F8F8F8"/>
        <w:spacing w:before="450" w:after="60" w:line="300" w:lineRule="atLeast"/>
        <w:jc w:val="both"/>
        <w:outlineLvl w:val="3"/>
        <w:rPr>
          <w:rFonts w:ascii="Arial" w:eastAsia="Times New Roman" w:hAnsi="Arial" w:cs="Arial"/>
          <w:color w:val="196D03"/>
          <w:sz w:val="21"/>
          <w:szCs w:val="21"/>
          <w:lang w:eastAsia="sk-SK"/>
        </w:rPr>
      </w:pPr>
      <w:r w:rsidRPr="00DA1341">
        <w:rPr>
          <w:rFonts w:ascii="Arial" w:eastAsia="Times New Roman" w:hAnsi="Arial" w:cs="Arial"/>
          <w:b/>
          <w:bCs/>
          <w:color w:val="196D03"/>
          <w:sz w:val="21"/>
          <w:lang w:eastAsia="sk-SK"/>
        </w:rPr>
        <w:t>Príloha č. 4</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ŽIADANKA</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na verejné obstarávanie tovarov, služieb alebo stavebných prác</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cez elektronické trhovisko (EKS)</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v zmysle zákona č. 343/2015 Z. z. o verejnom obstarávaní a o zmene a doplnení niektorých zákonov v znení neskorších predpisov (ďalej len „ZVO“)</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1. Predkladateľ požiadavky:</w:t>
      </w:r>
    </w:p>
    <w:tbl>
      <w:tblPr>
        <w:tblW w:w="9210" w:type="dxa"/>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2321"/>
        <w:gridCol w:w="2299"/>
        <w:gridCol w:w="2284"/>
        <w:gridCol w:w="2306"/>
      </w:tblGrid>
      <w:tr w:rsidR="00DA1341" w:rsidRPr="00DA1341" w:rsidTr="00DA1341">
        <w:trPr>
          <w:tblCellSpacing w:w="15" w:type="dxa"/>
        </w:trPr>
        <w:tc>
          <w:tcPr>
            <w:tcW w:w="23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23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Meno a priezvisko</w:t>
            </w:r>
          </w:p>
        </w:tc>
        <w:tc>
          <w:tcPr>
            <w:tcW w:w="23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Tel. č./e-mail</w:t>
            </w:r>
          </w:p>
        </w:tc>
        <w:tc>
          <w:tcPr>
            <w:tcW w:w="23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Podpis</w:t>
            </w:r>
          </w:p>
        </w:tc>
      </w:tr>
      <w:tr w:rsidR="00DA1341" w:rsidRPr="00DA1341" w:rsidTr="00DA1341">
        <w:trPr>
          <w:tblCellSpacing w:w="15" w:type="dxa"/>
        </w:trPr>
        <w:tc>
          <w:tcPr>
            <w:tcW w:w="23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Žiadateľ</w:t>
            </w:r>
          </w:p>
        </w:tc>
        <w:tc>
          <w:tcPr>
            <w:tcW w:w="23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23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23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23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Zodpovedný riešiteľ projektu</w:t>
            </w:r>
          </w:p>
        </w:tc>
        <w:tc>
          <w:tcPr>
            <w:tcW w:w="23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23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23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Žiadateľ nesie plnú zodpovednosť za správne definovanie predmetu zákazky a jeho technickú špecifikáciu – opis predmetu zákazky!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2. Názov predmetu zákazky: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(vyplní predkladateľ požiadavky)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3. Kľúčové slová:</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(uveďte pojmy, ktoré možno na danom relevantnom trhu s daným predmetom zákazky spojiť a ktoré umožnia fulltextové vyhľadávanie)</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4. CPV požadovaného tovaru, služby alebo stavebnej práce:</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(v súlade s klasifikáciou podľa hlavného slovníka obstarávania)</w:t>
      </w:r>
    </w:p>
    <w:tbl>
      <w:tblPr>
        <w:tblW w:w="9180" w:type="dxa"/>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6609"/>
        <w:gridCol w:w="2571"/>
      </w:tblGrid>
      <w:tr w:rsidR="00DA1341" w:rsidRPr="00DA1341" w:rsidTr="00DA1341">
        <w:trPr>
          <w:tblCellSpacing w:w="15" w:type="dxa"/>
        </w:trPr>
        <w:tc>
          <w:tcPr>
            <w:tcW w:w="656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Predmet zákazky</w:t>
            </w:r>
          </w:p>
        </w:tc>
        <w:tc>
          <w:tcPr>
            <w:tcW w:w="252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CPV kód</w:t>
            </w:r>
          </w:p>
        </w:tc>
      </w:tr>
      <w:tr w:rsidR="00DA1341" w:rsidRPr="00DA1341" w:rsidTr="00DA1341">
        <w:trPr>
          <w:tblCellSpacing w:w="15" w:type="dxa"/>
        </w:trPr>
        <w:tc>
          <w:tcPr>
            <w:tcW w:w="656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252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5. Druh zákazky: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6. Funkčná špecifikácia predmetu zákazky: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(slúži na vyjadrenie funkcie alebo účelu predmetu zákazky; funkčnou špecifikáciou predmetu zákazky je opis funkcií alebo účelu predmetu zákazky).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7. Technická špecifikácia predmetu zákazky: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xml:space="preserve">Pri podrobnom opise je potrebné vyplniť časť „Funkčná špecifikácia“ alebo časť „Technická špecifikácia“. V rámci časti „Technická špecifikácia“ je možné opísať predmet zákazky dvomi alternatívnymi spôsobmi, ktoré možno aj kombinovať. V prvej časti „Technické vlastnosti“ sa uvádzajú technické vlastnosti, ktoré možno opísať s použitím fyzikálnych, chemických, matematických a inak číselne vyjadriteľných (kvantifikovateľných) jednotiek. V druhej časti „Technické vlastnosti“ sa uvádzajú technické vlastnosti, ktoré nemožno opísať s použitím fyzikálnych, chemických, </w:t>
      </w:r>
      <w:r w:rsidRPr="00DA1341">
        <w:rPr>
          <w:rFonts w:ascii="Arial" w:eastAsia="Times New Roman" w:hAnsi="Arial" w:cs="Arial"/>
          <w:color w:val="282828"/>
          <w:sz w:val="20"/>
          <w:szCs w:val="20"/>
          <w:lang w:eastAsia="sk-SK"/>
        </w:rPr>
        <w:lastRenderedPageBreak/>
        <w:t>matematických a inak číselne vyjadriteľných (kvantifikovateľných) jednotiek. Ide o slovné opisy predmetu zákazky, kde pre opis určitej vlastnosti je potrebné použitie určitých ucelených viet alebo textov. Ak nemožno pri určitej špecifikácii jednoznačne odčleniť hodnotu/charakteristiku od označenia/opisu, vyplní sa prvé pole a pole „Hodnota/charakteristika“ sa nechá prázdne. Do opisného formulára je možné vložiť aj prílohu. Môže ísť o obrázok, graf, fotografiu, perovku, nákres a podobne, ktoré sú nevyhnutné na presnú špecifikáciu predmetu zákazky. Systém neumožní vkladať textové súbory.</w:t>
      </w:r>
    </w:p>
    <w:tbl>
      <w:tblPr>
        <w:tblW w:w="9300" w:type="dxa"/>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4546"/>
        <w:gridCol w:w="1190"/>
        <w:gridCol w:w="1262"/>
        <w:gridCol w:w="1307"/>
        <w:gridCol w:w="995"/>
      </w:tblGrid>
      <w:tr w:rsidR="00DA1341" w:rsidRPr="00DA1341" w:rsidTr="00DA1341">
        <w:trPr>
          <w:tblCellSpacing w:w="15" w:type="dxa"/>
        </w:trPr>
        <w:tc>
          <w:tcPr>
            <w:tcW w:w="450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Technické vlastnosti</w:t>
            </w:r>
          </w:p>
        </w:tc>
        <w:tc>
          <w:tcPr>
            <w:tcW w:w="116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Jednotka</w:t>
            </w:r>
          </w:p>
        </w:tc>
        <w:tc>
          <w:tcPr>
            <w:tcW w:w="123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Minimum</w:t>
            </w:r>
          </w:p>
        </w:tc>
        <w:tc>
          <w:tcPr>
            <w:tcW w:w="127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Maximum</w:t>
            </w:r>
          </w:p>
        </w:tc>
        <w:tc>
          <w:tcPr>
            <w:tcW w:w="9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Presne</w:t>
            </w:r>
          </w:p>
        </w:tc>
      </w:tr>
      <w:tr w:rsidR="00DA1341" w:rsidRPr="00DA1341" w:rsidTr="00DA1341">
        <w:trPr>
          <w:tblCellSpacing w:w="15" w:type="dxa"/>
        </w:trPr>
        <w:tc>
          <w:tcPr>
            <w:tcW w:w="450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16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23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27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9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450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16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23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27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9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450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16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23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127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9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450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Technické vlastnosti</w:t>
            </w:r>
          </w:p>
        </w:tc>
        <w:tc>
          <w:tcPr>
            <w:tcW w:w="4709" w:type="dxa"/>
            <w:gridSpan w:val="4"/>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Hodnota/charakteristika</w:t>
            </w:r>
          </w:p>
        </w:tc>
      </w:tr>
      <w:tr w:rsidR="00DA1341" w:rsidRPr="00DA1341" w:rsidTr="00DA1341">
        <w:trPr>
          <w:tblCellSpacing w:w="15" w:type="dxa"/>
        </w:trPr>
        <w:tc>
          <w:tcPr>
            <w:tcW w:w="450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4709" w:type="dxa"/>
            <w:gridSpan w:val="4"/>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450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4709" w:type="dxa"/>
            <w:gridSpan w:val="4"/>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450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4709" w:type="dxa"/>
            <w:gridSpan w:val="4"/>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Pozn.: V prípade potreby je nutné pridať nové riadky.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8. Zmluvné podmienky: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1. Miesto plnenia zmluvy: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Štát:</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Kraj:</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Okres:</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Obec:</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Ulica a číslo:</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2. Čas/lehota plnenia zmluvy: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3. Dodávané množstvo/rozsah zmluvného plnenia:</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Jednotka:</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Požadované množstvo:</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4. Maximálna výška zdrojov:</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5. Druh všeobecných zmluvných podmienok:</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6. Druh financovania:</w:t>
      </w:r>
    </w:p>
    <w:tbl>
      <w:tblPr>
        <w:tblW w:w="8925" w:type="dxa"/>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3108"/>
        <w:gridCol w:w="5817"/>
      </w:tblGrid>
      <w:tr w:rsidR="00DA1341" w:rsidRPr="00DA1341" w:rsidTr="00DA1341">
        <w:trPr>
          <w:tblCellSpacing w:w="15" w:type="dxa"/>
        </w:trPr>
        <w:tc>
          <w:tcPr>
            <w:tcW w:w="309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Názov projektu</w:t>
            </w:r>
          </w:p>
        </w:tc>
        <w:tc>
          <w:tcPr>
            <w:tcW w:w="58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309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ITMS kód projektu</w:t>
            </w:r>
          </w:p>
        </w:tc>
        <w:tc>
          <w:tcPr>
            <w:tcW w:w="58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309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lastRenderedPageBreak/>
              <w:t>Názov operačného programu</w:t>
            </w:r>
          </w:p>
        </w:tc>
        <w:tc>
          <w:tcPr>
            <w:tcW w:w="58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szCs w:val="20"/>
          <w:lang w:eastAsia="sk-SK"/>
        </w:rPr>
        <w:br/>
      </w:r>
      <w:r w:rsidRPr="00DA1341">
        <w:rPr>
          <w:rFonts w:ascii="Arial" w:eastAsia="Times New Roman" w:hAnsi="Arial" w:cs="Arial"/>
          <w:b/>
          <w:bCs/>
          <w:color w:val="282828"/>
          <w:sz w:val="20"/>
          <w:lang w:eastAsia="sk-SK"/>
        </w:rPr>
        <w:t>9. Finančné zdroje sú k dispozícii:</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Rozpočtová položka č.:................................................................................................................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10. Stanoviská dotknutých osôb:</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a) súhlas/nesúhlas </w:t>
      </w:r>
      <w:r w:rsidRPr="00DA1341">
        <w:rPr>
          <w:rFonts w:ascii="Arial" w:eastAsia="Times New Roman" w:hAnsi="Arial" w:cs="Arial"/>
          <w:color w:val="282828"/>
          <w:sz w:val="20"/>
          <w:szCs w:val="20"/>
          <w:lang w:eastAsia="sk-SK"/>
        </w:rPr>
        <w:t>(vedúci odboru predkladajúceho žiadanku)</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3555"/>
        <w:gridCol w:w="4290"/>
      </w:tblGrid>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Dátum:</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Meno a priezvisko, podpis:</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szCs w:val="20"/>
          <w:lang w:eastAsia="sk-SK"/>
        </w:rPr>
        <w:br/>
      </w:r>
      <w:r w:rsidRPr="00DA1341">
        <w:rPr>
          <w:rFonts w:ascii="Arial" w:eastAsia="Times New Roman" w:hAnsi="Arial" w:cs="Arial"/>
          <w:b/>
          <w:bCs/>
          <w:color w:val="282828"/>
          <w:sz w:val="20"/>
          <w:lang w:eastAsia="sk-SK"/>
        </w:rPr>
        <w:t>b) súhlas/nesúhlas </w:t>
      </w:r>
      <w:r w:rsidRPr="00DA1341">
        <w:rPr>
          <w:rFonts w:ascii="Arial" w:eastAsia="Times New Roman" w:hAnsi="Arial" w:cs="Arial"/>
          <w:color w:val="282828"/>
          <w:sz w:val="20"/>
          <w:szCs w:val="20"/>
          <w:lang w:eastAsia="sk-SK"/>
        </w:rPr>
        <w:t>(garant rozpočtovej položky)</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3555"/>
        <w:gridCol w:w="4290"/>
      </w:tblGrid>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Dátum:</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Meno a priezvisko, podpis:</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szCs w:val="20"/>
          <w:lang w:eastAsia="sk-SK"/>
        </w:rPr>
        <w:br/>
      </w:r>
      <w:r w:rsidRPr="00DA1341">
        <w:rPr>
          <w:rFonts w:ascii="Arial" w:eastAsia="Times New Roman" w:hAnsi="Arial" w:cs="Arial"/>
          <w:b/>
          <w:bCs/>
          <w:color w:val="282828"/>
          <w:sz w:val="20"/>
          <w:lang w:eastAsia="sk-SK"/>
        </w:rPr>
        <w:t>c) súhlas/nesúhlas </w:t>
      </w:r>
      <w:r w:rsidRPr="00DA1341">
        <w:rPr>
          <w:rFonts w:ascii="Arial" w:eastAsia="Times New Roman" w:hAnsi="Arial" w:cs="Arial"/>
          <w:color w:val="282828"/>
          <w:sz w:val="20"/>
          <w:szCs w:val="20"/>
          <w:lang w:eastAsia="sk-SK"/>
        </w:rPr>
        <w:t>(prednosta MsÚ)</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3555"/>
        <w:gridCol w:w="4290"/>
      </w:tblGrid>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Dátum:</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Meno a priezvisko, podpis:</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szCs w:val="20"/>
          <w:lang w:eastAsia="sk-SK"/>
        </w:rPr>
        <w:br/>
      </w:r>
      <w:r w:rsidRPr="00DA1341">
        <w:rPr>
          <w:rFonts w:ascii="Arial" w:eastAsia="Times New Roman" w:hAnsi="Arial" w:cs="Arial"/>
          <w:b/>
          <w:bCs/>
          <w:color w:val="282828"/>
          <w:sz w:val="20"/>
          <w:lang w:eastAsia="sk-SK"/>
        </w:rPr>
        <w:t>d) doručené </w:t>
      </w:r>
      <w:r w:rsidRPr="00DA1341">
        <w:rPr>
          <w:rFonts w:ascii="Arial" w:eastAsia="Times New Roman" w:hAnsi="Arial" w:cs="Arial"/>
          <w:color w:val="282828"/>
          <w:sz w:val="20"/>
          <w:szCs w:val="20"/>
          <w:lang w:eastAsia="sk-SK"/>
        </w:rPr>
        <w:t>(Útvar primátora)</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3555"/>
        <w:gridCol w:w="4290"/>
      </w:tblGrid>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Dátum:</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35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Meno a priezvisko, podpis:</w:t>
            </w:r>
          </w:p>
        </w:tc>
        <w:tc>
          <w:tcPr>
            <w:tcW w:w="42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i/>
          <w:iCs/>
          <w:color w:val="282828"/>
          <w:sz w:val="20"/>
          <w:lang w:eastAsia="sk-SK"/>
        </w:rPr>
        <w:t> </w:t>
      </w:r>
    </w:p>
    <w:p w:rsidR="00DA1341" w:rsidRPr="00DA1341" w:rsidRDefault="00DA1341" w:rsidP="006E3DBF">
      <w:pPr>
        <w:shd w:val="clear" w:color="auto" w:fill="F8F8F8"/>
        <w:spacing w:before="450" w:after="60" w:line="300" w:lineRule="atLeast"/>
        <w:jc w:val="both"/>
        <w:outlineLvl w:val="3"/>
        <w:rPr>
          <w:rFonts w:ascii="Arial" w:eastAsia="Times New Roman" w:hAnsi="Arial" w:cs="Arial"/>
          <w:color w:val="196D03"/>
          <w:sz w:val="21"/>
          <w:szCs w:val="21"/>
          <w:lang w:eastAsia="sk-SK"/>
        </w:rPr>
      </w:pPr>
      <w:r w:rsidRPr="00DA1341">
        <w:rPr>
          <w:rFonts w:ascii="Arial" w:eastAsia="Times New Roman" w:hAnsi="Arial" w:cs="Arial"/>
          <w:b/>
          <w:bCs/>
          <w:color w:val="196D03"/>
          <w:sz w:val="21"/>
          <w:lang w:eastAsia="sk-SK"/>
        </w:rPr>
        <w:t>Príloha č. 5</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Určenie predpokladanej hodnoty zákazky </w:t>
      </w:r>
      <w:r w:rsidRPr="00DA1341">
        <w:rPr>
          <w:rFonts w:ascii="Arial" w:eastAsia="Times New Roman" w:hAnsi="Arial" w:cs="Arial"/>
          <w:b/>
          <w:bCs/>
          <w:i/>
          <w:iCs/>
          <w:color w:val="282828"/>
          <w:sz w:val="20"/>
          <w:lang w:eastAsia="sk-SK"/>
        </w:rPr>
        <w:t>(vzor)</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(ďalej len „PHZ“) podľa § 6 zákona č. 343/2015 Z. z. o verejnom obstarávaní a o zmene a doplnení niektorých zákonov v znení neskorších predpisov (ďalej len ako ZVO)</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i/>
          <w:iCs/>
          <w:color w:val="282828"/>
          <w:sz w:val="20"/>
          <w:lang w:eastAsia="sk-SK"/>
        </w:rPr>
        <w:t>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1. Názov verejného obstarávateľa: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2. Predmet/názov zákazky: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3. Druh zákazky (tovary/služby/stavebné práce):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4. Kód CPV: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lastRenderedPageBreak/>
        <w:t>5. Spôsob určenia PHZ:</w:t>
      </w:r>
    </w:p>
    <w:p w:rsidR="00DA1341" w:rsidRPr="00DA1341" w:rsidRDefault="00DA1341" w:rsidP="006E3DBF">
      <w:pPr>
        <w:numPr>
          <w:ilvl w:val="0"/>
          <w:numId w:val="2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Prieskum trhu</w:t>
      </w:r>
    </w:p>
    <w:p w:rsidR="00DA1341" w:rsidRPr="00DA1341" w:rsidRDefault="00DA1341" w:rsidP="006E3DBF">
      <w:pPr>
        <w:numPr>
          <w:ilvl w:val="0"/>
          <w:numId w:val="2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Rozpočet stavby (stavebného diela alebo prác)        </w:t>
      </w:r>
    </w:p>
    <w:p w:rsidR="00DA1341" w:rsidRPr="00DA1341" w:rsidRDefault="00DA1341" w:rsidP="006E3DBF">
      <w:pPr>
        <w:numPr>
          <w:ilvl w:val="0"/>
          <w:numId w:val="2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Na základe predchádzajúcich zákaziek</w:t>
      </w:r>
    </w:p>
    <w:p w:rsidR="00DA1341" w:rsidRPr="00DA1341" w:rsidRDefault="00DA1341" w:rsidP="006E3DBF">
      <w:pPr>
        <w:numPr>
          <w:ilvl w:val="0"/>
          <w:numId w:val="2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Na základe údajov z elektronického trhoviska</w:t>
      </w:r>
    </w:p>
    <w:p w:rsidR="00DA1341" w:rsidRPr="00DA1341" w:rsidRDefault="00DA1341" w:rsidP="006E3DBF">
      <w:pPr>
        <w:numPr>
          <w:ilvl w:val="0"/>
          <w:numId w:val="2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Iným vhodným spôsobom: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6. Podklady preukazujúce určenie PHZ: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7. Výsledná PHZ určená podľa § 6 zákona č. 343/2015 Z. z. o verejnom obstarávaní:</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8. Meno, funkcia a podpis zodpovednej osoby: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9. Miesto a dátum: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10.  Prílohy: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Príloha č. 1    Záznam z prieskumu trhu</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Príloha č. X    Názov prílohy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a)    zoznam oslovených dodávateľov:</w:t>
      </w:r>
    </w:p>
    <w:tbl>
      <w:tblPr>
        <w:tblW w:w="8370" w:type="dxa"/>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2443"/>
        <w:gridCol w:w="1742"/>
        <w:gridCol w:w="2176"/>
        <w:gridCol w:w="2009"/>
      </w:tblGrid>
      <w:tr w:rsidR="00DA1341" w:rsidRPr="00DA1341" w:rsidTr="00DA1341">
        <w:trPr>
          <w:tblCellSpacing w:w="15" w:type="dxa"/>
        </w:trPr>
        <w:tc>
          <w:tcPr>
            <w:tcW w:w="239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Názov osloveného dodávateľa</w:t>
            </w:r>
          </w:p>
        </w:tc>
        <w:tc>
          <w:tcPr>
            <w:tcW w:w="171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Dátum oslovenia</w:t>
            </w:r>
          </w:p>
        </w:tc>
        <w:tc>
          <w:tcPr>
            <w:tcW w:w="214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Spôsob oslovenia</w:t>
            </w:r>
          </w:p>
        </w:tc>
        <w:tc>
          <w:tcPr>
            <w:tcW w:w="196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Prijatá ponuka: </w:t>
            </w:r>
            <w:r w:rsidRPr="00DA1341">
              <w:rPr>
                <w:rFonts w:ascii="Arial" w:eastAsia="Times New Roman" w:hAnsi="Arial" w:cs="Arial"/>
                <w:color w:val="282828"/>
                <w:sz w:val="20"/>
                <w:szCs w:val="20"/>
                <w:lang w:eastAsia="sk-SK"/>
              </w:rPr>
              <w:t>áno/nie</w:t>
            </w:r>
          </w:p>
        </w:tc>
      </w:tr>
      <w:tr w:rsidR="00DA1341" w:rsidRPr="00DA1341" w:rsidTr="00DA1341">
        <w:trPr>
          <w:tblCellSpacing w:w="15" w:type="dxa"/>
        </w:trPr>
        <w:tc>
          <w:tcPr>
            <w:tcW w:w="239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71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214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96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r>
      <w:tr w:rsidR="00DA1341" w:rsidRPr="00DA1341" w:rsidTr="00DA1341">
        <w:trPr>
          <w:tblCellSpacing w:w="15" w:type="dxa"/>
        </w:trPr>
        <w:tc>
          <w:tcPr>
            <w:tcW w:w="239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71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214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96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r>
      <w:tr w:rsidR="00DA1341" w:rsidRPr="00DA1341" w:rsidTr="00DA1341">
        <w:trPr>
          <w:tblCellSpacing w:w="15" w:type="dxa"/>
        </w:trPr>
        <w:tc>
          <w:tcPr>
            <w:tcW w:w="2398"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712"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2146"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964"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b)   zoznam predložených ponúk:</w:t>
      </w:r>
    </w:p>
    <w:tbl>
      <w:tblPr>
        <w:tblW w:w="8370" w:type="dxa"/>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2438"/>
        <w:gridCol w:w="1760"/>
        <w:gridCol w:w="2172"/>
        <w:gridCol w:w="2000"/>
      </w:tblGrid>
      <w:tr w:rsidR="00DA1341" w:rsidRPr="00DA1341" w:rsidTr="00DA1341">
        <w:trPr>
          <w:tblCellSpacing w:w="15" w:type="dxa"/>
        </w:trPr>
        <w:tc>
          <w:tcPr>
            <w:tcW w:w="24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Názov dodávateľa, ktorý predložil ponuku</w:t>
            </w:r>
          </w:p>
        </w:tc>
        <w:tc>
          <w:tcPr>
            <w:tcW w:w="175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Dátum predloženia</w:t>
            </w:r>
          </w:p>
        </w:tc>
        <w:tc>
          <w:tcPr>
            <w:tcW w:w="219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Suma ponuky relevantná pre určenie PHZ</w:t>
            </w:r>
          </w:p>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v eurách bez DPH</w:t>
            </w:r>
          </w:p>
        </w:tc>
        <w:tc>
          <w:tcPr>
            <w:tcW w:w="199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Poznámka</w:t>
            </w:r>
          </w:p>
        </w:tc>
      </w:tr>
      <w:tr w:rsidR="00DA1341" w:rsidRPr="00DA1341" w:rsidTr="00DA1341">
        <w:trPr>
          <w:tblCellSpacing w:w="15" w:type="dxa"/>
        </w:trPr>
        <w:tc>
          <w:tcPr>
            <w:tcW w:w="24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75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219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99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r>
      <w:tr w:rsidR="00DA1341" w:rsidRPr="00DA1341" w:rsidTr="00DA1341">
        <w:trPr>
          <w:tblCellSpacing w:w="15" w:type="dxa"/>
        </w:trPr>
        <w:tc>
          <w:tcPr>
            <w:tcW w:w="24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75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219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99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r>
      <w:tr w:rsidR="00DA1341" w:rsidRPr="00DA1341" w:rsidTr="00DA1341">
        <w:trPr>
          <w:tblCellSpacing w:w="15" w:type="dxa"/>
        </w:trPr>
        <w:tc>
          <w:tcPr>
            <w:tcW w:w="24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75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219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99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c)    zoznam identifikovaných cenníkov/zmlúv/plnení:</w:t>
      </w:r>
    </w:p>
    <w:tbl>
      <w:tblPr>
        <w:tblW w:w="8370" w:type="dxa"/>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2440"/>
        <w:gridCol w:w="2005"/>
        <w:gridCol w:w="1924"/>
        <w:gridCol w:w="2001"/>
      </w:tblGrid>
      <w:tr w:rsidR="00DA1341" w:rsidRPr="00DA1341" w:rsidTr="00DA1341">
        <w:trPr>
          <w:tblCellSpacing w:w="15" w:type="dxa"/>
        </w:trPr>
        <w:tc>
          <w:tcPr>
            <w:tcW w:w="24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Identifikácia zdroja údaja</w:t>
            </w:r>
          </w:p>
        </w:tc>
        <w:tc>
          <w:tcPr>
            <w:tcW w:w="20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Odkaz na internetovú stránku </w:t>
            </w:r>
            <w:r w:rsidRPr="00DA1341">
              <w:rPr>
                <w:rFonts w:ascii="Arial" w:eastAsia="Times New Roman" w:hAnsi="Arial" w:cs="Arial"/>
                <w:color w:val="282828"/>
                <w:sz w:val="20"/>
                <w:szCs w:val="20"/>
                <w:lang w:eastAsia="sk-SK"/>
              </w:rPr>
              <w:t>(ak je to relevantné)</w:t>
            </w:r>
          </w:p>
        </w:tc>
        <w:tc>
          <w:tcPr>
            <w:tcW w:w="192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Suma relevantná pre určenie PHZ </w:t>
            </w:r>
            <w:r w:rsidRPr="00DA1341">
              <w:rPr>
                <w:rFonts w:ascii="Arial" w:eastAsia="Times New Roman" w:hAnsi="Arial" w:cs="Arial"/>
                <w:color w:val="282828"/>
                <w:sz w:val="20"/>
                <w:szCs w:val="20"/>
                <w:lang w:eastAsia="sk-SK"/>
              </w:rPr>
              <w:t>v eurách bez DPH</w:t>
            </w:r>
          </w:p>
        </w:tc>
        <w:tc>
          <w:tcPr>
            <w:tcW w:w="199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Poznámka</w:t>
            </w:r>
          </w:p>
        </w:tc>
      </w:tr>
      <w:tr w:rsidR="00DA1341" w:rsidRPr="00DA1341" w:rsidTr="00DA1341">
        <w:trPr>
          <w:tblCellSpacing w:w="15" w:type="dxa"/>
        </w:trPr>
        <w:tc>
          <w:tcPr>
            <w:tcW w:w="24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20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92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99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r>
      <w:tr w:rsidR="00DA1341" w:rsidRPr="00DA1341" w:rsidTr="00DA1341">
        <w:trPr>
          <w:tblCellSpacing w:w="15" w:type="dxa"/>
        </w:trPr>
        <w:tc>
          <w:tcPr>
            <w:tcW w:w="24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lastRenderedPageBreak/>
              <w:t> </w:t>
            </w:r>
          </w:p>
        </w:tc>
        <w:tc>
          <w:tcPr>
            <w:tcW w:w="20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92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99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r>
      <w:tr w:rsidR="00DA1341" w:rsidRPr="00DA1341" w:rsidTr="00DA1341">
        <w:trPr>
          <w:tblCellSpacing w:w="15" w:type="dxa"/>
        </w:trPr>
        <w:tc>
          <w:tcPr>
            <w:tcW w:w="24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20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92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c>
          <w:tcPr>
            <w:tcW w:w="199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   iné relevantné podklady preukazujúce vykonanie prieskumu trhu:</w:t>
      </w:r>
    </w:p>
    <w:p w:rsidR="00DA1341" w:rsidRPr="00DA1341" w:rsidRDefault="00DA1341" w:rsidP="006E3DBF">
      <w:pPr>
        <w:numPr>
          <w:ilvl w:val="0"/>
          <w:numId w:val="22"/>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DA1341">
        <w:rPr>
          <w:rFonts w:ascii="Arial" w:eastAsia="Times New Roman" w:hAnsi="Arial" w:cs="Arial"/>
          <w:i/>
          <w:iCs/>
          <w:color w:val="282828"/>
          <w:sz w:val="20"/>
          <w:lang w:eastAsia="sk-SK"/>
        </w:rPr>
        <w:t>výsledná PHZ stanovená aritmetickým priemerom</w:t>
      </w:r>
    </w:p>
    <w:p w:rsidR="00DA1341" w:rsidRPr="00DA1341" w:rsidRDefault="00DA1341" w:rsidP="006E3DBF">
      <w:pPr>
        <w:shd w:val="clear" w:color="auto" w:fill="F8F8F8"/>
        <w:spacing w:before="450" w:after="60" w:line="300" w:lineRule="atLeast"/>
        <w:jc w:val="both"/>
        <w:outlineLvl w:val="3"/>
        <w:rPr>
          <w:rFonts w:ascii="Arial" w:eastAsia="Times New Roman" w:hAnsi="Arial" w:cs="Arial"/>
          <w:color w:val="196D03"/>
          <w:sz w:val="21"/>
          <w:szCs w:val="21"/>
          <w:lang w:eastAsia="sk-SK"/>
        </w:rPr>
      </w:pPr>
      <w:r w:rsidRPr="00DA1341">
        <w:rPr>
          <w:rFonts w:ascii="Arial" w:eastAsia="Times New Roman" w:hAnsi="Arial" w:cs="Arial"/>
          <w:b/>
          <w:bCs/>
          <w:color w:val="196D03"/>
          <w:sz w:val="21"/>
          <w:lang w:eastAsia="sk-SK"/>
        </w:rPr>
        <w:t>Príloha č. 6  </w:t>
      </w:r>
      <w:r w:rsidRPr="00DA1341">
        <w:rPr>
          <w:rFonts w:ascii="Arial" w:eastAsia="Times New Roman" w:hAnsi="Arial" w:cs="Arial"/>
          <w:color w:val="196D03"/>
          <w:sz w:val="21"/>
          <w:szCs w:val="21"/>
          <w:lang w:eastAsia="sk-SK"/>
        </w:rPr>
        <w:t>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Test bežnej dostupnosti zákazky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zákazka PHZ nad 15 000 eur bez DPH</w:t>
      </w:r>
    </w:p>
    <w:p w:rsidR="00DA1341" w:rsidRPr="00DA1341" w:rsidRDefault="00DA1341" w:rsidP="006E3DBF">
      <w:pPr>
        <w:pStyle w:val="Odstavecseseznamem"/>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Druh zákazky: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Predpokladaná hodnota zákazky: .....................eur bez DPH</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Nižšie uvedené podmienky uvedené v ustanovení § 2 ods. 5 písm. o) ZVO sú vymedzené kumulatívnym spôsobom a pri „teste bežnej dostupnosti“ musí byť naplnená každá z uvedených podmienok:</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525"/>
        <w:gridCol w:w="4320"/>
        <w:gridCol w:w="855"/>
        <w:gridCol w:w="750"/>
      </w:tblGrid>
      <w:tr w:rsidR="00DA1341" w:rsidRPr="00DA1341" w:rsidTr="00DA1341">
        <w:trPr>
          <w:tblCellSpacing w:w="15" w:type="dxa"/>
        </w:trPr>
        <w:tc>
          <w:tcPr>
            <w:tcW w:w="4800" w:type="dxa"/>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Tovary, stavebné práce alebo služby na trhu</w:t>
            </w:r>
          </w:p>
        </w:tc>
        <w:tc>
          <w:tcPr>
            <w:tcW w:w="82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Áno</w:t>
            </w:r>
          </w:p>
        </w:tc>
        <w:tc>
          <w:tcPr>
            <w:tcW w:w="70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Nie</w:t>
            </w:r>
          </w:p>
        </w:tc>
      </w:tr>
      <w:tr w:rsidR="00DA1341" w:rsidRPr="00DA1341" w:rsidTr="00DA1341">
        <w:trPr>
          <w:tblCellSpacing w:w="15" w:type="dxa"/>
        </w:trPr>
        <w:tc>
          <w:tcPr>
            <w:tcW w:w="48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1</w:t>
            </w:r>
          </w:p>
        </w:tc>
        <w:tc>
          <w:tcPr>
            <w:tcW w:w="429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nie sú vyrábané, poskytované alebo uskutočňované na základe špecifických a pre daný prípad jedinečných požiadaviek</w:t>
            </w:r>
          </w:p>
        </w:tc>
        <w:tc>
          <w:tcPr>
            <w:tcW w:w="82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70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48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2</w:t>
            </w:r>
          </w:p>
        </w:tc>
        <w:tc>
          <w:tcPr>
            <w:tcW w:w="429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sú ponúkané v podobe, v ktorej sú bez väčších úprav ich vlastností alebo prvkov aj dodané, poskytnuté alebo uskutočnené – t. j. neboli špecifikované jedinečné požiadavky</w:t>
            </w:r>
          </w:p>
        </w:tc>
        <w:tc>
          <w:tcPr>
            <w:tcW w:w="82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70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48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3</w:t>
            </w:r>
          </w:p>
        </w:tc>
        <w:tc>
          <w:tcPr>
            <w:tcW w:w="429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sú v podobe, v akej sú dodávané, poskytované alebo uskutočňované pre verejného obstarávateľa a obstarávateľa, dodávané, poskytované alebo uskutočňované aj pre spotrebiteľov a iné osoby na trhu – t. j. nebolo potrebné ich upraviť (ich vlastnosti, podobu)</w:t>
            </w:r>
          </w:p>
        </w:tc>
        <w:tc>
          <w:tcPr>
            <w:tcW w:w="82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70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V prípade, ak sú odpovede na otázky č. 1 – 3 </w:t>
      </w:r>
      <w:r w:rsidRPr="00DA1341">
        <w:rPr>
          <w:rFonts w:ascii="Arial" w:eastAsia="Times New Roman" w:hAnsi="Arial" w:cs="Arial"/>
          <w:b/>
          <w:bCs/>
          <w:color w:val="282828"/>
          <w:sz w:val="20"/>
          <w:lang w:eastAsia="sk-SK"/>
        </w:rPr>
        <w:t>ÁNO,</w:t>
      </w:r>
      <w:r w:rsidRPr="00DA1341">
        <w:rPr>
          <w:rFonts w:ascii="Arial" w:eastAsia="Times New Roman" w:hAnsi="Arial" w:cs="Arial"/>
          <w:color w:val="282828"/>
          <w:sz w:val="20"/>
          <w:szCs w:val="20"/>
          <w:lang w:eastAsia="sk-SK"/>
        </w:rPr>
        <w:t> je možné uviesť, že predmet zákazky je v danom čase bežne dostupný na trhu.</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Nižšie uvedené podmienky uvedené v ustanovení § 2 ods. 6 a 7 stanovujú podporné pravidlo, ktoré by malo uľahčiť správnu kategorizáciu vo vzťahu k bežnej dostupnosti na trhu:</w:t>
      </w:r>
    </w:p>
    <w:tbl>
      <w:tblPr>
        <w:tblW w:w="9075" w:type="dxa"/>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460"/>
        <w:gridCol w:w="4673"/>
        <w:gridCol w:w="1847"/>
        <w:gridCol w:w="2095"/>
      </w:tblGrid>
      <w:tr w:rsidR="00DA1341" w:rsidRPr="00DA1341" w:rsidTr="00DA1341">
        <w:trPr>
          <w:tblCellSpacing w:w="15" w:type="dxa"/>
        </w:trPr>
        <w:tc>
          <w:tcPr>
            <w:tcW w:w="5130" w:type="dxa"/>
            <w:gridSpan w:val="2"/>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Tovary, stavebné práce alebo služby na trhu</w:t>
            </w:r>
          </w:p>
        </w:tc>
        <w:tc>
          <w:tcPr>
            <w:tcW w:w="18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Áno</w:t>
            </w:r>
          </w:p>
        </w:tc>
        <w:tc>
          <w:tcPr>
            <w:tcW w:w="20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Nie</w:t>
            </w:r>
          </w:p>
        </w:tc>
      </w:tr>
      <w:tr w:rsidR="00DA1341" w:rsidRPr="00DA1341" w:rsidTr="00DA1341">
        <w:trPr>
          <w:tblCellSpacing w:w="15" w:type="dxa"/>
        </w:trPr>
        <w:tc>
          <w:tcPr>
            <w:tcW w:w="42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4</w:t>
            </w:r>
          </w:p>
        </w:tc>
        <w:tc>
          <w:tcPr>
            <w:tcW w:w="47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sú určené na uspokojenie bežných prevádzkových potrieb</w:t>
            </w:r>
          </w:p>
        </w:tc>
        <w:tc>
          <w:tcPr>
            <w:tcW w:w="18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20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r w:rsidR="00DA1341" w:rsidRPr="00DA1341" w:rsidTr="00DA1341">
        <w:trPr>
          <w:tblCellSpacing w:w="15" w:type="dxa"/>
        </w:trPr>
        <w:tc>
          <w:tcPr>
            <w:tcW w:w="42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lastRenderedPageBreak/>
              <w:t>5</w:t>
            </w:r>
          </w:p>
        </w:tc>
        <w:tc>
          <w:tcPr>
            <w:tcW w:w="47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sú spotrebného charakteru</w:t>
            </w:r>
          </w:p>
        </w:tc>
        <w:tc>
          <w:tcPr>
            <w:tcW w:w="18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c>
          <w:tcPr>
            <w:tcW w:w="20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br/>
        <w:t>V prípade, ak sú odpovede na otázky č. 4 – 5 </w:t>
      </w:r>
      <w:r w:rsidRPr="00DA1341">
        <w:rPr>
          <w:rFonts w:ascii="Arial" w:eastAsia="Times New Roman" w:hAnsi="Arial" w:cs="Arial"/>
          <w:b/>
          <w:bCs/>
          <w:color w:val="282828"/>
          <w:sz w:val="20"/>
          <w:lang w:eastAsia="sk-SK"/>
        </w:rPr>
        <w:t>ÁNO,</w:t>
      </w:r>
      <w:r w:rsidRPr="00DA1341">
        <w:rPr>
          <w:rFonts w:ascii="Arial" w:eastAsia="Times New Roman" w:hAnsi="Arial" w:cs="Arial"/>
          <w:color w:val="282828"/>
          <w:sz w:val="20"/>
          <w:szCs w:val="20"/>
          <w:lang w:eastAsia="sk-SK"/>
        </w:rPr>
        <w:t> je pravdepodobné, že predmet zákazky je v danom čase bežne dostupný na trhu.</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Prijímateľ berie na vedomie, že uvedenie nepravdivých informácií v tomto vyhlásení je možné považovať za podstatné porušenie Zmluvy o poskytnutí nenávratného finančného príspevku.</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1844"/>
        <w:gridCol w:w="3719"/>
        <w:gridCol w:w="3629"/>
      </w:tblGrid>
      <w:tr w:rsidR="00DA1341" w:rsidRPr="00DA1341" w:rsidTr="00DA1341">
        <w:trPr>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Záver</w:t>
            </w:r>
            <w:r w:rsidRPr="00DA1341">
              <w:rPr>
                <w:rFonts w:ascii="Arial" w:eastAsia="Times New Roman" w:hAnsi="Arial" w:cs="Arial"/>
                <w:color w:val="282828"/>
                <w:sz w:val="20"/>
                <w:szCs w:val="20"/>
                <w:vertAlign w:val="superscript"/>
                <w:lang w:eastAsia="sk-SK"/>
              </w:rPr>
              <w:t>*</w:t>
            </w:r>
            <w:r w:rsidRPr="00DA1341">
              <w:rPr>
                <w:rFonts w:ascii="Arial" w:eastAsia="Times New Roman" w:hAnsi="Arial" w:cs="Arial"/>
                <w:color w:val="282828"/>
                <w:sz w:val="20"/>
                <w:szCs w:val="20"/>
                <w:lang w:eastAsia="sk-SK"/>
              </w:rPr>
              <w:t>:</w:t>
            </w:r>
          </w:p>
        </w:tc>
        <w:tc>
          <w:tcPr>
            <w:tcW w:w="369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Bežne dostupný/á tovar, služba alebo stavebná práca</w:t>
            </w:r>
          </w:p>
        </w:tc>
        <w:tc>
          <w:tcPr>
            <w:tcW w:w="358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Nie bežne dostupný/á tovar, služba alebo stavebná práca</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vertAlign w:val="superscript"/>
          <w:lang w:eastAsia="sk-SK"/>
        </w:rPr>
        <w:t>  * </w:t>
      </w:r>
      <w:r w:rsidRPr="00DA1341">
        <w:rPr>
          <w:rFonts w:ascii="Arial" w:eastAsia="Times New Roman" w:hAnsi="Arial" w:cs="Arial"/>
          <w:color w:val="282828"/>
          <w:sz w:val="20"/>
          <w:szCs w:val="20"/>
          <w:lang w:eastAsia="sk-SK"/>
        </w:rPr>
        <w:t>Nehodiace sa preškrtnite.</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Prijímateľ uvedie konkrétne dôvody, na základe ktorých formuloval svoje odpovede k podmienkam č. 1 až 3 vo vzťahu k danému predmetu zákazky.</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9165"/>
      </w:tblGrid>
      <w:tr w:rsidR="00DA1341" w:rsidRPr="00DA1341" w:rsidTr="00DA1341">
        <w:trPr>
          <w:tblCellSpacing w:w="15" w:type="dxa"/>
        </w:trPr>
        <w:tc>
          <w:tcPr>
            <w:tcW w:w="910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Odôvodnenie:</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p w:rsidR="00DA1341" w:rsidRPr="00DA1341" w:rsidRDefault="00DA1341" w:rsidP="006E3DBF">
      <w:pPr>
        <w:shd w:val="clear" w:color="auto" w:fill="F8F8F8"/>
        <w:spacing w:before="450" w:after="60" w:line="300" w:lineRule="atLeast"/>
        <w:jc w:val="both"/>
        <w:outlineLvl w:val="3"/>
        <w:rPr>
          <w:rFonts w:ascii="Arial" w:eastAsia="Times New Roman" w:hAnsi="Arial" w:cs="Arial"/>
          <w:color w:val="196D03"/>
          <w:sz w:val="21"/>
          <w:szCs w:val="21"/>
          <w:lang w:eastAsia="sk-SK"/>
        </w:rPr>
      </w:pPr>
      <w:r w:rsidRPr="00DA1341">
        <w:rPr>
          <w:rFonts w:ascii="Arial" w:eastAsia="Times New Roman" w:hAnsi="Arial" w:cs="Arial"/>
          <w:b/>
          <w:bCs/>
          <w:color w:val="196D03"/>
          <w:sz w:val="21"/>
          <w:lang w:eastAsia="sk-SK"/>
        </w:rPr>
        <w:t>Príloha č. 7    </w:t>
      </w:r>
      <w:r w:rsidRPr="00DA1341">
        <w:rPr>
          <w:rFonts w:ascii="Arial" w:eastAsia="Times New Roman" w:hAnsi="Arial" w:cs="Arial"/>
          <w:color w:val="196D03"/>
          <w:sz w:val="21"/>
          <w:szCs w:val="21"/>
          <w:lang w:eastAsia="sk-SK"/>
        </w:rPr>
        <w:t>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Výzva na predloženie cenovej ponuky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w:t>
      </w:r>
    </w:p>
    <w:tbl>
      <w:tblPr>
        <w:tblW w:w="5000" w:type="pct"/>
        <w:tblCellSpacing w:w="15" w:type="dxa"/>
        <w:shd w:val="clear" w:color="auto" w:fill="F8F8F8"/>
        <w:tblCellMar>
          <w:top w:w="15" w:type="dxa"/>
          <w:left w:w="15" w:type="dxa"/>
          <w:bottom w:w="15" w:type="dxa"/>
          <w:right w:w="15" w:type="dxa"/>
        </w:tblCellMar>
        <w:tblLook w:val="04A0"/>
      </w:tblPr>
      <w:tblGrid>
        <w:gridCol w:w="9162"/>
      </w:tblGrid>
      <w:tr w:rsidR="00DA1341" w:rsidRPr="00DA1341" w:rsidTr="00DA1341">
        <w:trPr>
          <w:tblCellSpacing w:w="15" w:type="dxa"/>
        </w:trPr>
        <w:tc>
          <w:tcPr>
            <w:tcW w:w="0" w:type="auto"/>
            <w:shd w:val="clear" w:color="auto" w:fill="F8F8F8"/>
            <w:vAlign w:val="center"/>
            <w:hideMark/>
          </w:tcPr>
          <w:p w:rsidR="00DA1341" w:rsidRPr="00DA1341" w:rsidRDefault="00DA1341" w:rsidP="006E3DBF">
            <w:pPr>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Adresát</w:t>
            </w:r>
            <w:r w:rsidRPr="00DA1341">
              <w:rPr>
                <w:rFonts w:ascii="Arial" w:eastAsia="Times New Roman" w:hAnsi="Arial" w:cs="Arial"/>
                <w:b/>
                <w:bCs/>
                <w:color w:val="282828"/>
                <w:sz w:val="20"/>
                <w:lang w:eastAsia="sk-SK"/>
              </w:rPr>
              <w:t>:</w:t>
            </w:r>
          </w:p>
        </w:tc>
      </w:tr>
    </w:tbl>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Váš list č./zo dňa: - /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Naše číslo: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Vybavuje: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Mobil: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Email: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Pr>
          <w:rFonts w:ascii="Arial" w:eastAsia="Times New Roman" w:hAnsi="Arial" w:cs="Arial"/>
          <w:b/>
          <w:bCs/>
          <w:color w:val="282828"/>
          <w:sz w:val="20"/>
          <w:lang w:eastAsia="sk-SK"/>
        </w:rPr>
        <w:t>V</w:t>
      </w:r>
      <w:r w:rsidRPr="00DA1341">
        <w:rPr>
          <w:rFonts w:ascii="Arial" w:eastAsia="Times New Roman" w:hAnsi="Arial" w:cs="Arial"/>
          <w:b/>
          <w:bCs/>
          <w:color w:val="282828"/>
          <w:sz w:val="20"/>
          <w:lang w:eastAsia="sk-SK"/>
        </w:rPr>
        <w:t>EC:</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Zaslanie výzvy na predloženie cenovej ponuky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Dovoľujeme si Vás požiadať o predloženie cenovej ponuky na uskutočnenie stavebných prác pod názvom: ..............................................................</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V prílohe Vám zasielame výzvu na predloženie cenovej ponuky. Očakávame, že sa procesu verejného obstarávania zúčastníte a predložíte akceptovateľnú cenovú ponuku na požadovaný predmet zákazky zadávaný postupom podľa § 117 „zákazka s nízkou hodnotou“ zákona č. 343/2015 Z. z. o verejnom obstarávaní a o zmene a doplnení niektorých zákonov (ďalej len ZVO) v súlade s výzvou na predkladanie ponúk.</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S pozdravom</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 V ................... dňa...........</w:t>
      </w:r>
      <w:r>
        <w:rPr>
          <w:rFonts w:ascii="Arial" w:eastAsia="Times New Roman" w:hAnsi="Arial" w:cs="Arial"/>
          <w:color w:val="282828"/>
          <w:sz w:val="20"/>
          <w:szCs w:val="20"/>
          <w:lang w:eastAsia="sk-SK"/>
        </w:rPr>
        <w:t xml:space="preserve">...............               </w:t>
      </w:r>
      <w:r w:rsidRPr="00DA1341">
        <w:rPr>
          <w:rFonts w:ascii="Arial" w:eastAsia="Times New Roman" w:hAnsi="Arial" w:cs="Arial"/>
          <w:color w:val="282828"/>
          <w:sz w:val="20"/>
          <w:szCs w:val="20"/>
          <w:lang w:eastAsia="sk-SK"/>
        </w:rPr>
        <w:t>.........................................................</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Zvraznn"/>
          <w:rFonts w:ascii="Arial" w:hAnsi="Arial" w:cs="Arial"/>
          <w:color w:val="282828"/>
          <w:sz w:val="20"/>
          <w:szCs w:val="20"/>
        </w:rPr>
        <w:t>   </w:t>
      </w:r>
      <w:r>
        <w:rPr>
          <w:rStyle w:val="Zvraznn"/>
          <w:rFonts w:ascii="Arial" w:hAnsi="Arial" w:cs="Arial"/>
          <w:color w:val="282828"/>
          <w:sz w:val="20"/>
          <w:szCs w:val="20"/>
        </w:rPr>
        <w:tab/>
      </w:r>
      <w:r>
        <w:rPr>
          <w:rStyle w:val="Zvraznn"/>
          <w:rFonts w:ascii="Arial" w:hAnsi="Arial" w:cs="Arial"/>
          <w:color w:val="282828"/>
          <w:sz w:val="20"/>
          <w:szCs w:val="20"/>
        </w:rPr>
        <w:tab/>
      </w:r>
      <w:r>
        <w:rPr>
          <w:rStyle w:val="Zvraznn"/>
          <w:rFonts w:ascii="Arial" w:hAnsi="Arial" w:cs="Arial"/>
          <w:color w:val="282828"/>
          <w:sz w:val="20"/>
          <w:szCs w:val="20"/>
        </w:rPr>
        <w:tab/>
      </w:r>
      <w:r>
        <w:rPr>
          <w:rStyle w:val="Zvraznn"/>
          <w:rFonts w:ascii="Arial" w:hAnsi="Arial" w:cs="Arial"/>
          <w:color w:val="282828"/>
          <w:sz w:val="20"/>
          <w:szCs w:val="20"/>
        </w:rPr>
        <w:tab/>
      </w:r>
      <w:r>
        <w:rPr>
          <w:rStyle w:val="Zvraznn"/>
          <w:rFonts w:ascii="Arial" w:hAnsi="Arial" w:cs="Arial"/>
          <w:color w:val="282828"/>
          <w:sz w:val="20"/>
          <w:szCs w:val="20"/>
        </w:rPr>
        <w:tab/>
      </w:r>
      <w:r>
        <w:rPr>
          <w:rStyle w:val="Zvraznn"/>
          <w:rFonts w:ascii="Arial" w:hAnsi="Arial" w:cs="Arial"/>
          <w:color w:val="282828"/>
          <w:sz w:val="20"/>
          <w:szCs w:val="20"/>
        </w:rPr>
        <w:tab/>
        <w:t>Podpis štatutára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lastRenderedPageBreak/>
        <w:t>Príloha: Výzva na predkladanie cenových ponúk</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Výzva na predkladanie cenových ponúk </w:t>
      </w:r>
      <w:r>
        <w:rPr>
          <w:rStyle w:val="Zvraznn"/>
          <w:rFonts w:ascii="Arial" w:hAnsi="Arial" w:cs="Arial"/>
          <w:b/>
          <w:bCs/>
          <w:color w:val="282828"/>
          <w:sz w:val="20"/>
          <w:szCs w:val="20"/>
        </w:rPr>
        <w:t>(vzor)</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zákazka postupom podľa § 117 „zákazka s nízkou hodnotou“ v súlade so zákonom</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č. 343/2015 Z. z. o verejnom obstarávaní v znení neskorších predpisov</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1.Identifikácia verejného obstarávateľa</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Názov:                         </w:t>
      </w:r>
      <w:r>
        <w:rPr>
          <w:rStyle w:val="Siln"/>
          <w:rFonts w:ascii="Arial" w:hAnsi="Arial" w:cs="Arial"/>
          <w:color w:val="282828"/>
          <w:sz w:val="20"/>
          <w:szCs w:val="20"/>
        </w:rPr>
        <w:t> </w:t>
      </w:r>
      <w:r>
        <w:rPr>
          <w:rFonts w:ascii="Arial" w:hAnsi="Arial" w:cs="Arial"/>
          <w:b/>
          <w:bCs/>
          <w:color w:val="282828"/>
          <w:sz w:val="20"/>
          <w:szCs w:val="20"/>
        </w:rPr>
        <w:br/>
      </w:r>
      <w:r>
        <w:rPr>
          <w:rFonts w:ascii="Arial" w:hAnsi="Arial" w:cs="Arial"/>
          <w:color w:val="282828"/>
          <w:sz w:val="20"/>
          <w:szCs w:val="20"/>
        </w:rPr>
        <w:t>So sídlom: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Zastúpený:                                         </w:t>
      </w:r>
      <w:r>
        <w:rPr>
          <w:rFonts w:ascii="Arial" w:hAnsi="Arial" w:cs="Arial"/>
          <w:color w:val="282828"/>
          <w:sz w:val="20"/>
          <w:szCs w:val="20"/>
        </w:rPr>
        <w:br/>
        <w:t>IČO :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DIČ: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Email: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Kontaktná osoba vo veciach verejného obstarávania: </w:t>
      </w:r>
      <w:r>
        <w:rPr>
          <w:rFonts w:ascii="Arial" w:hAnsi="Arial" w:cs="Arial"/>
          <w:color w:val="282828"/>
          <w:sz w:val="20"/>
          <w:szCs w:val="20"/>
        </w:rPr>
        <w:t>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Telefón: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Email: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2. Názov predmetu obstarávania:</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3. Slovník spoločného obstarávania (CPV):</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4. Opis predmetu obstarávania: </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5. Cena:</w:t>
      </w: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Cena diela musí byť stanovená pre predmet zákazky vo formáte:</w:t>
      </w:r>
    </w:p>
    <w:p w:rsidR="00DA1341" w:rsidRPr="00DA1341" w:rsidRDefault="00DA1341" w:rsidP="006E3DBF">
      <w:pPr>
        <w:numPr>
          <w:ilvl w:val="0"/>
          <w:numId w:val="23"/>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ako cena celkom bez DPH,</w:t>
      </w:r>
    </w:p>
    <w:p w:rsidR="00DA1341" w:rsidRPr="00DA1341" w:rsidRDefault="00DA1341" w:rsidP="006E3DBF">
      <w:pPr>
        <w:numPr>
          <w:ilvl w:val="0"/>
          <w:numId w:val="23"/>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výška a sadzba DPH a</w:t>
      </w:r>
    </w:p>
    <w:p w:rsidR="00DA1341" w:rsidRPr="00DA1341" w:rsidRDefault="00DA1341" w:rsidP="006E3DBF">
      <w:pPr>
        <w:numPr>
          <w:ilvl w:val="0"/>
          <w:numId w:val="23"/>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cena celkom vrátane DPH.</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Pokiaľ uchádzač nie je platiteľom DPH, tak na túto skutočnosť v ponuke upozorní.</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Cena musí zahŕňať všetky náklady uchádzača súvisiace s predmetom obstarávania.</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6. Predpokladaná hodnota zákazky:</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..........................................................bez DPH</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7. Rozdelenie predmetu</w:t>
      </w:r>
      <w:r w:rsidRPr="00DA1341">
        <w:rPr>
          <w:rFonts w:ascii="Arial" w:eastAsia="Times New Roman" w:hAnsi="Arial" w:cs="Arial"/>
          <w:color w:val="282828"/>
          <w:sz w:val="20"/>
          <w:szCs w:val="20"/>
          <w:lang w:eastAsia="sk-SK"/>
        </w:rPr>
        <w:t>: NIE</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8. Možnosť predloženia variantných riešení</w:t>
      </w:r>
      <w:r w:rsidRPr="00DA1341">
        <w:rPr>
          <w:rFonts w:ascii="Arial" w:eastAsia="Times New Roman" w:hAnsi="Arial" w:cs="Arial"/>
          <w:color w:val="282828"/>
          <w:sz w:val="20"/>
          <w:szCs w:val="20"/>
          <w:lang w:eastAsia="sk-SK"/>
        </w:rPr>
        <w:t>: NIE</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9. Trvanie zmluvy alebo lehota dodania:</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10. Lehota viazanosti ponúk:</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11. Lehota na predkladanie ponúk:</w:t>
      </w:r>
    </w:p>
    <w:p w:rsidR="00DA1341" w:rsidRPr="00DA1341" w:rsidRDefault="00DA1341" w:rsidP="006E3DBF">
      <w:pPr>
        <w:numPr>
          <w:ilvl w:val="0"/>
          <w:numId w:val="24"/>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lehota na predkladanie ponúk je do: ................................... V prípade doručenia poštou musí byť ponuka v stanovenej lehote doručená na adresu:........................................................Dátum poštovej pečiatky nie je rozhodujúci. Po uplynutí lehoty na predkladanie ponúk nie je možné predložené ponuky odvolať. Ponuky po predložení nemožno meniť ani dopĺňať. Po uplynutí lehoty na predkladanie ponúk je zmena alebo doplnenie ponuky vylúčené. Prípadná oprava zrejmých chýb a nesprávností, ktoré vznikli pri vyhotovení ponuky, je možná aj po uplynutí lehoty na podávanie ponúk;</w:t>
      </w:r>
    </w:p>
    <w:p w:rsidR="00DA1341" w:rsidRPr="00DA1341" w:rsidRDefault="00DA1341" w:rsidP="006E3DBF">
      <w:pPr>
        <w:numPr>
          <w:ilvl w:val="0"/>
          <w:numId w:val="24"/>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ponuky sa predkladajú v slovenskom jazyku a v mene EUR; obálka musí byť zreteľne označená nápisom </w:t>
      </w:r>
      <w:r w:rsidRPr="00DA1341">
        <w:rPr>
          <w:rFonts w:ascii="Arial" w:eastAsia="Times New Roman" w:hAnsi="Arial" w:cs="Arial"/>
          <w:b/>
          <w:bCs/>
          <w:color w:val="282828"/>
          <w:sz w:val="20"/>
          <w:lang w:eastAsia="sk-SK"/>
        </w:rPr>
        <w:t>„Obstarávanie – neotvárať!“,</w:t>
      </w:r>
      <w:r w:rsidRPr="00DA1341">
        <w:rPr>
          <w:rFonts w:ascii="Arial" w:eastAsia="Times New Roman" w:hAnsi="Arial" w:cs="Arial"/>
          <w:color w:val="282828"/>
          <w:sz w:val="20"/>
          <w:szCs w:val="20"/>
          <w:lang w:eastAsia="sk-SK"/>
        </w:rPr>
        <w:t> heslom obstarávania....................., ako aj obchodným menom a sídlom obstarávateľa a uchádzača.</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lastRenderedPageBreak/>
        <w:t>12. Podmienky účasti uchádzačov:</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b/>
          <w:bCs/>
          <w:color w:val="282828"/>
          <w:sz w:val="20"/>
          <w:lang w:eastAsia="sk-SK"/>
        </w:rPr>
        <w:t>12.1 Osobné postavenie</w:t>
      </w:r>
    </w:p>
    <w:p w:rsidR="00DA1341" w:rsidRPr="00DA1341" w:rsidRDefault="00DA1341"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DA1341">
        <w:rPr>
          <w:rFonts w:ascii="Arial" w:eastAsia="Times New Roman" w:hAnsi="Arial" w:cs="Arial"/>
          <w:color w:val="282828"/>
          <w:sz w:val="20"/>
          <w:szCs w:val="20"/>
          <w:lang w:eastAsia="sk-SK"/>
        </w:rPr>
        <w:t>Uchádzač musí spĺňať podmienky účasti týkajúce sa osobného postavenia podľa § 32 ods. 1 písm. e) zákona č. 343/2015 Z. z. o verejnom obstarávaní a preukázať ich splnenie dokladmi podľa § 32 ods. 2 písm. e) alebo ekvivalentnými dokladmi v originálnom vyhotovení alebo ako fotokópiu tohto dokladu – </w:t>
      </w:r>
      <w:r w:rsidRPr="00DA1341">
        <w:rPr>
          <w:rFonts w:ascii="Arial" w:eastAsia="Times New Roman" w:hAnsi="Arial" w:cs="Arial"/>
          <w:b/>
          <w:bCs/>
          <w:color w:val="282828"/>
          <w:sz w:val="20"/>
          <w:lang w:eastAsia="sk-SK"/>
        </w:rPr>
        <w:t>doklad o oprávnení uskutočňovať práce, ktoré sú predmetom tejto zákazky.</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12.2 Návrh na plnenie kritérií – vyplnený Výkaz výmer</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12.3 Podpísaná zmluva o dielo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13. Kritériá na hodnotenie ponúk:</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Najnižšia celková cena diela v eurách s DPH</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14. Podmienky financovania:</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15. Typ zmluvy:</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Zmluva o dielo</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16. Doplňujúce informácie:</w:t>
      </w:r>
    </w:p>
    <w:p w:rsidR="006E3DBF" w:rsidRPr="006E3DBF" w:rsidRDefault="006E3DBF" w:rsidP="006E3DBF">
      <w:pPr>
        <w:numPr>
          <w:ilvl w:val="0"/>
          <w:numId w:val="25"/>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Spôsob výberu najvhodnejšej ponuky: Verejný obstarávateľ vymenuje komisiu verejného obstarávateľa na vyhodnotenie ponúk.</w:t>
      </w:r>
    </w:p>
    <w:p w:rsidR="006E3DBF" w:rsidRPr="006E3DBF" w:rsidRDefault="006E3DBF" w:rsidP="006E3DBF">
      <w:pPr>
        <w:numPr>
          <w:ilvl w:val="0"/>
          <w:numId w:val="25"/>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Lehota na oznámenie víťaznej ponuky: Verejný obstarávateľ oznámi úspešnému uchádzačovi v lehote do 10 pracovných dní od vyhodnotenia ponúk, že jeho ponuku prijíma, neúspešnému uchádzačovi oznámi v lehote, že jeho ponuku neprijal.</w:t>
      </w:r>
    </w:p>
    <w:p w:rsidR="006E3DBF" w:rsidRPr="006E3DBF" w:rsidRDefault="006E3DBF" w:rsidP="006E3DBF">
      <w:pPr>
        <w:numPr>
          <w:ilvl w:val="0"/>
          <w:numId w:val="25"/>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Verejný obstarávateľ určí víťazného uchádzača pri splnení podmienok: splnil všetky podmienky účasti a ponúkol najnižšiu cenu za uskutočnenie diela.</w:t>
      </w:r>
    </w:p>
    <w:p w:rsidR="006E3DBF" w:rsidRPr="006E3DBF" w:rsidRDefault="006E3DBF" w:rsidP="006E3DBF">
      <w:pPr>
        <w:numPr>
          <w:ilvl w:val="0"/>
          <w:numId w:val="25"/>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Verejný obstarávateľ si vyhradzuje právo meniť podmienky obstarávania alebo obstarávanie zrušiť v prípade, ak:</w:t>
      </w:r>
    </w:p>
    <w:p w:rsidR="006E3DBF" w:rsidRPr="006E3DBF" w:rsidRDefault="006E3DBF" w:rsidP="006E3DBF">
      <w:pPr>
        <w:numPr>
          <w:ilvl w:val="1"/>
          <w:numId w:val="26"/>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ani jedna z predložených ponúk nebude zodpovedať požiadavkám stanoveným v tejto výzve;</w:t>
      </w:r>
    </w:p>
    <w:p w:rsidR="006E3DBF" w:rsidRPr="006E3DBF" w:rsidRDefault="006E3DBF" w:rsidP="006E3DBF">
      <w:pPr>
        <w:numPr>
          <w:ilvl w:val="1"/>
          <w:numId w:val="26"/>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sa zmenili okolnosti, za ktorých bolo toto obstarávanie vyhlásené;</w:t>
      </w:r>
    </w:p>
    <w:p w:rsidR="006E3DBF" w:rsidRPr="006E3DBF" w:rsidRDefault="006E3DBF" w:rsidP="006E3DBF">
      <w:pPr>
        <w:numPr>
          <w:ilvl w:val="1"/>
          <w:numId w:val="26"/>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ponuka uchádzačov bude vyššia ako predpokladaná cena obstarávania;</w:t>
      </w:r>
    </w:p>
    <w:p w:rsidR="006E3DBF" w:rsidRPr="006E3DBF" w:rsidRDefault="006E3DBF" w:rsidP="006E3DBF">
      <w:pPr>
        <w:numPr>
          <w:ilvl w:val="1"/>
          <w:numId w:val="26"/>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nebude predložená ani jedna ponuka.</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5. Uchádzači nemajú nárok na náhradu nákladov spojených s účasťou na tomto obstarávaní.</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6. Verejný obstarávateľ si vyhradzuje právo odmietnuť všetky predložené ponuky.</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V .......................... dňa ....................................</w:t>
      </w:r>
    </w:p>
    <w:p w:rsidR="006E3DBF" w:rsidRP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sidRPr="006E3DBF">
        <w:rPr>
          <w:rFonts w:ascii="Arial" w:hAnsi="Arial" w:cs="Arial"/>
          <w:i/>
          <w:iCs/>
          <w:color w:val="282828"/>
          <w:sz w:val="20"/>
        </w:rPr>
        <w:t>                                                                                                         ..............................                                                                                                                     </w:t>
      </w:r>
      <w:r>
        <w:rPr>
          <w:rFonts w:ascii="Arial" w:hAnsi="Arial" w:cs="Arial"/>
          <w:i/>
          <w:iCs/>
          <w:color w:val="282828"/>
          <w:sz w:val="20"/>
        </w:rPr>
        <w:t xml:space="preserve">                    </w:t>
      </w:r>
      <w:r w:rsidRPr="006E3DBF">
        <w:rPr>
          <w:rFonts w:ascii="Arial" w:hAnsi="Arial" w:cs="Arial"/>
          <w:i/>
          <w:iCs/>
          <w:color w:val="282828"/>
          <w:sz w:val="20"/>
        </w:rPr>
        <w:t>Podpis štatutára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Prílohy:</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Príloha č. 1 Návrh na plnenie kritérií</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Príloha č. 2 Zmluva</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Príloha č. 1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Návrh na plnenie kritérií</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SÚŤAŽNÁ PONUKA</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u w:val="single"/>
          <w:lang w:eastAsia="sk-SK"/>
        </w:rPr>
        <w:t>1. Základné údaje uchádzača:</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Obchodné meno spoločnosti:</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Adresa sídla spoločnosti: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lastRenderedPageBreak/>
        <w:t>Konateľ spoločnosti:</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IČO: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DIČ: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IČ DPH: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Zastúpený: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Tel: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E-mail:</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2511"/>
        <w:gridCol w:w="2222"/>
        <w:gridCol w:w="2222"/>
        <w:gridCol w:w="2237"/>
      </w:tblGrid>
      <w:tr w:rsidR="006E3DBF" w:rsidRPr="006E3DBF" w:rsidTr="006E3DBF">
        <w:trPr>
          <w:tblCellSpacing w:w="15" w:type="dxa"/>
        </w:trPr>
        <w:tc>
          <w:tcPr>
            <w:tcW w:w="1341" w:type="pct"/>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Názov predmetu obstarávania:</w:t>
            </w:r>
          </w:p>
        </w:tc>
        <w:tc>
          <w:tcPr>
            <w:tcW w:w="1192" w:type="pct"/>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Celková cena diela</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bez DPH:</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v súlade s Výkazom výmer</w:t>
            </w:r>
          </w:p>
        </w:tc>
        <w:tc>
          <w:tcPr>
            <w:tcW w:w="1192" w:type="pct"/>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DPH:</w:t>
            </w:r>
          </w:p>
        </w:tc>
        <w:tc>
          <w:tcPr>
            <w:tcW w:w="1192" w:type="pct"/>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Celková cena diela</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s DPH:</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v súlade s Výkazom výmer</w:t>
            </w:r>
          </w:p>
        </w:tc>
      </w:tr>
      <w:tr w:rsidR="006E3DBF" w:rsidRPr="006E3DBF" w:rsidTr="006E3DBF">
        <w:trPr>
          <w:tblCellSpacing w:w="15" w:type="dxa"/>
        </w:trPr>
        <w:tc>
          <w:tcPr>
            <w:tcW w:w="1341" w:type="pct"/>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1192" w:type="pct"/>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1192" w:type="pct"/>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1192" w:type="pct"/>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r>
    </w:tbl>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Dátum: .................................                       Podpis: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(vypísať meno, priezvisko a funkciu oprávnenej osoby uchádzača)</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p>
    <w:p w:rsidR="006E3DBF" w:rsidRDefault="006E3DBF" w:rsidP="006E3DBF">
      <w:pPr>
        <w:pStyle w:val="Nadpis4"/>
        <w:shd w:val="clear" w:color="auto" w:fill="F8F8F8"/>
        <w:spacing w:before="450" w:beforeAutospacing="0" w:after="60" w:afterAutospacing="0" w:line="300" w:lineRule="atLeast"/>
        <w:jc w:val="both"/>
        <w:rPr>
          <w:rFonts w:ascii="Arial" w:hAnsi="Arial" w:cs="Arial"/>
          <w:b w:val="0"/>
          <w:bCs w:val="0"/>
          <w:color w:val="196D03"/>
          <w:sz w:val="21"/>
          <w:szCs w:val="21"/>
        </w:rPr>
      </w:pPr>
      <w:r>
        <w:rPr>
          <w:rStyle w:val="Siln"/>
          <w:rFonts w:ascii="Arial" w:hAnsi="Arial" w:cs="Arial"/>
          <w:b/>
          <w:bCs/>
          <w:color w:val="196D03"/>
          <w:sz w:val="21"/>
          <w:szCs w:val="21"/>
        </w:rPr>
        <w:t>Príloha č. 8  </w:t>
      </w:r>
      <w:r>
        <w:rPr>
          <w:rFonts w:ascii="Arial" w:hAnsi="Arial" w:cs="Arial"/>
          <w:b w:val="0"/>
          <w:bCs w:val="0"/>
          <w:color w:val="196D03"/>
          <w:sz w:val="21"/>
          <w:szCs w:val="21"/>
        </w:rPr>
        <w:t>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Zápisnica z otvárania a vyhodnotenia ponúk</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podľa zákona č. 343/2015 Z. z. o verejnom obstarávaní a o zmene a doplnení niektorých zákonov v znení neskorších predpisov</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1. Názov verejného obstarávateľa: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2. Sídlo verejného obstarávateľa: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3. Predmet/názov zákazky: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4. Druh postupu: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5. Dátum a čas vyhodnotenia: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6. Miesto vyhodnotenia: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7. Prítomní členovia komisie: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8. Zoznam uchádzačov, ktorí predložili ponuky:</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w:t>
      </w:r>
    </w:p>
    <w:p w:rsidR="006E3DBF" w:rsidRP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xml:space="preserve">9.      Poradie uchádzačov a identifikácia úspešného uchádzača alebo úspešných uchádzačov s uvedením </w:t>
      </w:r>
      <w:r w:rsidRPr="006E3DBF">
        <w:rPr>
          <w:rFonts w:ascii="Arial" w:hAnsi="Arial" w:cs="Arial"/>
          <w:color w:val="282828"/>
          <w:sz w:val="20"/>
          <w:szCs w:val="20"/>
        </w:rPr>
        <w:t>dôvodov úspešnosti ponuky alebo ponúk; podiel subdodávky, ak je známy:</w:t>
      </w:r>
    </w:p>
    <w:tbl>
      <w:tblPr>
        <w:tblW w:w="9285" w:type="dxa"/>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2228"/>
        <w:gridCol w:w="1287"/>
        <w:gridCol w:w="2664"/>
        <w:gridCol w:w="1373"/>
        <w:gridCol w:w="1733"/>
      </w:tblGrid>
      <w:tr w:rsidR="006E3DBF" w:rsidRPr="006E3DBF" w:rsidTr="006E3DBF">
        <w:trPr>
          <w:tblCellSpacing w:w="15" w:type="dxa"/>
        </w:trPr>
        <w:tc>
          <w:tcPr>
            <w:tcW w:w="22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lastRenderedPageBreak/>
              <w:t>Obchodné meno/ názov uchádzača, sídlo /miesto podnikania uchádzača</w:t>
            </w:r>
          </w:p>
        </w:tc>
        <w:tc>
          <w:tcPr>
            <w:tcW w:w="126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Poradie uchádzačov</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Návrh kritéria na vyhodnotenie ponúk predložené uchádzačom</w:t>
            </w:r>
          </w:p>
        </w:tc>
        <w:tc>
          <w:tcPr>
            <w:tcW w:w="13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Podiel subdodávky</w:t>
            </w:r>
          </w:p>
        </w:tc>
        <w:tc>
          <w:tcPr>
            <w:tcW w:w="17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Odôvodnenie</w:t>
            </w:r>
          </w:p>
        </w:tc>
      </w:tr>
      <w:tr w:rsidR="006E3DBF" w:rsidRPr="006E3DBF" w:rsidTr="006E3DBF">
        <w:trPr>
          <w:tblCellSpacing w:w="15" w:type="dxa"/>
        </w:trPr>
        <w:tc>
          <w:tcPr>
            <w:tcW w:w="22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126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13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17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r>
      <w:tr w:rsidR="006E3DBF" w:rsidRPr="006E3DBF" w:rsidTr="006E3DBF">
        <w:trPr>
          <w:tblCellSpacing w:w="15" w:type="dxa"/>
        </w:trPr>
        <w:tc>
          <w:tcPr>
            <w:tcW w:w="22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126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13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17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r>
      <w:tr w:rsidR="006E3DBF" w:rsidRPr="006E3DBF" w:rsidTr="006E3DBF">
        <w:trPr>
          <w:tblCellSpacing w:w="15" w:type="dxa"/>
        </w:trPr>
        <w:tc>
          <w:tcPr>
            <w:tcW w:w="22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126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271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135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171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r>
    </w:tbl>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10.    Zoznam vylúčených uchádzačov s uvedením dôvodu ich vylúčenia:</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11.    Dôvody vylúčenia mimoriadne nízkych ponúk:</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12.    Dôvody, pre ktoré člen komisie odmietol podpísať zápisnicu alebo podpísal zápisnicu s výhradou:</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13.    Záver vyhodnotenia ponúk:</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14.    Členovia komisie na vyhodnotenie ponúk vyhlasujú, že táto zápisnica zodpovedá skutočnosti, čo potvrdzujú svojím podpisom.</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Mená a podpisy členov komisie:</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XY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YX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Miesto a dátum vypracovania zápisnice:</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hd w:val="clear" w:color="auto" w:fill="F8F8F8"/>
        <w:spacing w:before="450" w:after="60" w:line="300" w:lineRule="atLeast"/>
        <w:jc w:val="both"/>
        <w:outlineLvl w:val="3"/>
        <w:rPr>
          <w:rFonts w:ascii="Arial" w:eastAsia="Times New Roman" w:hAnsi="Arial" w:cs="Arial"/>
          <w:color w:val="196D03"/>
          <w:sz w:val="21"/>
          <w:szCs w:val="21"/>
          <w:lang w:eastAsia="sk-SK"/>
        </w:rPr>
      </w:pPr>
      <w:r w:rsidRPr="006E3DBF">
        <w:rPr>
          <w:rFonts w:ascii="Arial" w:eastAsia="Times New Roman" w:hAnsi="Arial" w:cs="Arial"/>
          <w:b/>
          <w:bCs/>
          <w:color w:val="196D03"/>
          <w:sz w:val="21"/>
          <w:lang w:eastAsia="sk-SK"/>
        </w:rPr>
        <w:t>Príloha č. 9</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Oznámenie o výsledku vyhodnotenia úspešnému uchádzačovi</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bl>
      <w:tblPr>
        <w:tblW w:w="5000" w:type="pct"/>
        <w:tblCellSpacing w:w="15" w:type="dxa"/>
        <w:shd w:val="clear" w:color="auto" w:fill="F8F8F8"/>
        <w:tblCellMar>
          <w:top w:w="15" w:type="dxa"/>
          <w:left w:w="15" w:type="dxa"/>
          <w:bottom w:w="15" w:type="dxa"/>
          <w:right w:w="15" w:type="dxa"/>
        </w:tblCellMar>
        <w:tblLook w:val="04A0"/>
      </w:tblPr>
      <w:tblGrid>
        <w:gridCol w:w="9162"/>
      </w:tblGrid>
      <w:tr w:rsidR="006E3DBF" w:rsidRPr="006E3DBF" w:rsidTr="006E3DBF">
        <w:trPr>
          <w:tblCellSpacing w:w="15" w:type="dxa"/>
        </w:trPr>
        <w:tc>
          <w:tcPr>
            <w:tcW w:w="0" w:type="auto"/>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Adresát</w:t>
            </w:r>
            <w:r w:rsidRPr="006E3DBF">
              <w:rPr>
                <w:rFonts w:ascii="Arial" w:eastAsia="Times New Roman" w:hAnsi="Arial" w:cs="Arial"/>
                <w:b/>
                <w:bCs/>
                <w:color w:val="282828"/>
                <w:sz w:val="20"/>
                <w:lang w:eastAsia="sk-SK"/>
              </w:rPr>
              <w:t>:</w:t>
            </w:r>
          </w:p>
        </w:tc>
      </w:tr>
    </w:tbl>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Váš list č./zo dňa: - /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Naše číslo: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Vybavuje: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Mobil: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Email: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Vec: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Informácia o výsledku vyhodnotenia ponúk – úspešný uchádzač</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lastRenderedPageBreak/>
        <w:t>Predmet zákazky: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Dňa .................................... verejný obstarávateľ vyhlásil verejné obstarávanie na ..................................v súlade so zákonom č. 343/2015 Z. z. o verejnom obstarávaní a o zmene a doplnení niektorých zákonov.</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Po posúdení splnenia podmienok účasti, náležitostí ponuky a požiadaviek na predmet zákazky a po celkovom vyhodnotení ponúk podľa kritérií hodnotenia ste splnili podmienky účasti, náležitosti ponuky a požiadavky na predmet zákazky vyžadované verejným obstarávateľom vo výzve na predloženie cenovej ponuky a kritérium hodnotenia najnižšej ceny za predmet obstarávania s DPH. </w:t>
      </w:r>
    </w:p>
    <w:p w:rsidR="006E3DBF" w:rsidRP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sidRPr="006E3DBF">
        <w:rPr>
          <w:rFonts w:ascii="Arial" w:hAnsi="Arial" w:cs="Arial"/>
          <w:color w:val="282828"/>
          <w:sz w:val="20"/>
          <w:szCs w:val="20"/>
        </w:rPr>
        <w:t>Na základe uvedených skutočností Vám verejný obstarávateľ oznamuje, že ste sa </w:t>
      </w:r>
      <w:r w:rsidRPr="006E3DBF">
        <w:rPr>
          <w:rFonts w:ascii="Arial" w:hAnsi="Arial" w:cs="Arial"/>
          <w:b/>
          <w:bCs/>
          <w:color w:val="282828"/>
          <w:sz w:val="20"/>
        </w:rPr>
        <w:t>stali úspešným uchádzačom a Vašu ponuku verejný obstarávateľ prijal a podpíše s Vami </w:t>
      </w:r>
      <w:r w:rsidRPr="006E3DBF">
        <w:rPr>
          <w:rFonts w:ascii="Arial" w:hAnsi="Arial" w:cs="Arial"/>
          <w:b/>
          <w:bCs/>
          <w:i/>
          <w:iCs/>
          <w:color w:val="282828"/>
          <w:sz w:val="20"/>
        </w:rPr>
        <w:t>objednávku, kúpnu zmluvu, rámcovú dohodu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S pozdravom                                </w:t>
      </w:r>
      <w:r w:rsidRPr="006E3DBF">
        <w:rPr>
          <w:rFonts w:ascii="Arial" w:eastAsia="Times New Roman" w:hAnsi="Arial" w:cs="Arial"/>
          <w:i/>
          <w:iCs/>
          <w:color w:val="282828"/>
          <w:sz w:val="20"/>
          <w:lang w:eastAsia="sk-SK"/>
        </w:rPr>
        <w:t>podpis zodpovednej osoby</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V ................... dňa..........................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   </w:t>
      </w:r>
    </w:p>
    <w:p w:rsidR="006E3DBF" w:rsidRPr="006E3DBF" w:rsidRDefault="006E3DBF" w:rsidP="006E3DBF">
      <w:pPr>
        <w:shd w:val="clear" w:color="auto" w:fill="F8F8F8"/>
        <w:spacing w:before="450" w:after="60" w:line="300" w:lineRule="atLeast"/>
        <w:jc w:val="both"/>
        <w:outlineLvl w:val="3"/>
        <w:rPr>
          <w:rFonts w:ascii="Arial" w:eastAsia="Times New Roman" w:hAnsi="Arial" w:cs="Arial"/>
          <w:color w:val="196D03"/>
          <w:sz w:val="21"/>
          <w:szCs w:val="21"/>
          <w:lang w:eastAsia="sk-SK"/>
        </w:rPr>
      </w:pPr>
      <w:r w:rsidRPr="006E3DBF">
        <w:rPr>
          <w:rFonts w:ascii="Arial" w:eastAsia="Times New Roman" w:hAnsi="Arial" w:cs="Arial"/>
          <w:b/>
          <w:bCs/>
          <w:color w:val="196D03"/>
          <w:sz w:val="21"/>
          <w:lang w:eastAsia="sk-SK"/>
        </w:rPr>
        <w:t>Príloha č. 10</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Oznámenie o výsledku vyhodnotenia neúspešnému uchádzačovi</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bl>
      <w:tblPr>
        <w:tblW w:w="5000" w:type="pct"/>
        <w:tblCellSpacing w:w="15" w:type="dxa"/>
        <w:shd w:val="clear" w:color="auto" w:fill="F8F8F8"/>
        <w:tblCellMar>
          <w:top w:w="15" w:type="dxa"/>
          <w:left w:w="15" w:type="dxa"/>
          <w:bottom w:w="15" w:type="dxa"/>
          <w:right w:w="15" w:type="dxa"/>
        </w:tblCellMar>
        <w:tblLook w:val="04A0"/>
      </w:tblPr>
      <w:tblGrid>
        <w:gridCol w:w="9162"/>
      </w:tblGrid>
      <w:tr w:rsidR="006E3DBF" w:rsidRPr="006E3DBF" w:rsidTr="006E3DBF">
        <w:trPr>
          <w:tblCellSpacing w:w="15" w:type="dxa"/>
        </w:trPr>
        <w:tc>
          <w:tcPr>
            <w:tcW w:w="0" w:type="auto"/>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Adresát</w:t>
            </w:r>
            <w:r w:rsidRPr="006E3DBF">
              <w:rPr>
                <w:rFonts w:ascii="Arial" w:eastAsia="Times New Roman" w:hAnsi="Arial" w:cs="Arial"/>
                <w:b/>
                <w:bCs/>
                <w:color w:val="282828"/>
                <w:sz w:val="20"/>
                <w:lang w:eastAsia="sk-SK"/>
              </w:rPr>
              <w:t>:</w:t>
            </w:r>
          </w:p>
        </w:tc>
      </w:tr>
    </w:tbl>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p>
    <w:p w:rsidR="00DA1341" w:rsidRDefault="00DA1341" w:rsidP="006E3DBF">
      <w:pPr>
        <w:pStyle w:val="Normlnweb"/>
        <w:shd w:val="clear" w:color="auto" w:fill="F8F8F8"/>
        <w:spacing w:before="144" w:beforeAutospacing="0" w:after="144" w:afterAutospacing="0"/>
        <w:jc w:val="both"/>
        <w:rPr>
          <w:rFonts w:ascii="Arial" w:hAnsi="Arial" w:cs="Arial"/>
          <w:color w:val="282828"/>
          <w:sz w:val="20"/>
          <w:szCs w:val="20"/>
        </w:rPr>
      </w:pP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Váš list č./zo dňa: - /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Naše číslo: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Vybavuje: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Mobil: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Email: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Vec:</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Informácia o výsledku vyhodnotenia ponúk – neúspešný uchádzač</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Predmet zákazky: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Dňa .................... verejný obstarávateľ vyhlásil verejné obstarávanie na ......................v súlade so zákonom č. 343/2015 Z. z. o verejnom obstarávaní a o zmene a doplnení niektorých zákonov.</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xml:space="preserve">Po posúdení splnenia podmienok účasti, náležitostí ponuky a požiadaviek na predmet zákazky a po celkovom vyhodnotení ponúk podľa kritérií hodnotenia ste splnili podmienky účasti, náležitosti ponuky </w:t>
      </w:r>
      <w:r>
        <w:rPr>
          <w:rFonts w:ascii="Arial" w:hAnsi="Arial" w:cs="Arial"/>
          <w:color w:val="282828"/>
          <w:sz w:val="20"/>
          <w:szCs w:val="20"/>
        </w:rPr>
        <w:lastRenderedPageBreak/>
        <w:t>a požiadavky na predmet zákazky vyžadované verejným obstarávateľom vo výzve na predloženie cenovej ponuky.</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Plnením kritéria stanoveného verejným obstarávateľom ste sa umiestnili na ....... mieste.</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Víťazným uchádzačom sa stala spoločnosť:</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Na základe uvedených skutočností Vám verejný obstarávateľ oznamuje, že ste sa </w:t>
      </w:r>
      <w:r>
        <w:rPr>
          <w:rStyle w:val="Siln"/>
          <w:rFonts w:ascii="Arial" w:hAnsi="Arial" w:cs="Arial"/>
          <w:color w:val="282828"/>
          <w:sz w:val="20"/>
          <w:szCs w:val="20"/>
        </w:rPr>
        <w:t>stali neúspešným uchádzačom a Vašu ponuku verejný obstarávateľ neprijal.</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Za účasť na predmetnom verejnom obstarávaní ďakujeme.</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S pozdravom                                 </w:t>
      </w:r>
      <w:r>
        <w:rPr>
          <w:rStyle w:val="Zvraznn"/>
          <w:rFonts w:ascii="Arial" w:hAnsi="Arial" w:cs="Arial"/>
          <w:color w:val="282828"/>
          <w:sz w:val="20"/>
          <w:szCs w:val="20"/>
        </w:rPr>
        <w:t>podpis zodpovednej osoby</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V ................... dňa..........................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                                                          </w:t>
      </w:r>
      <w:r w:rsidRPr="006E3DBF">
        <w:rPr>
          <w:rFonts w:ascii="Arial" w:eastAsia="Times New Roman" w:hAnsi="Arial" w:cs="Arial"/>
          <w:color w:val="282828"/>
          <w:sz w:val="20"/>
          <w:szCs w:val="20"/>
          <w:lang w:eastAsia="sk-SK"/>
        </w:rPr>
        <w:t> </w:t>
      </w:r>
    </w:p>
    <w:p w:rsidR="006E3DBF" w:rsidRPr="006E3DBF" w:rsidRDefault="006E3DBF" w:rsidP="006E3DBF">
      <w:pPr>
        <w:shd w:val="clear" w:color="auto" w:fill="F8F8F8"/>
        <w:spacing w:before="450" w:after="60" w:line="300" w:lineRule="atLeast"/>
        <w:jc w:val="both"/>
        <w:outlineLvl w:val="3"/>
        <w:rPr>
          <w:rFonts w:ascii="Arial" w:eastAsia="Times New Roman" w:hAnsi="Arial" w:cs="Arial"/>
          <w:color w:val="196D03"/>
          <w:sz w:val="21"/>
          <w:szCs w:val="21"/>
          <w:lang w:eastAsia="sk-SK"/>
        </w:rPr>
      </w:pPr>
      <w:r w:rsidRPr="006E3DBF">
        <w:rPr>
          <w:rFonts w:ascii="Arial" w:eastAsia="Times New Roman" w:hAnsi="Arial" w:cs="Arial"/>
          <w:b/>
          <w:bCs/>
          <w:color w:val="196D03"/>
          <w:sz w:val="21"/>
          <w:lang w:eastAsia="sk-SK"/>
        </w:rPr>
        <w:t>Príloha č. 11</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Konflikt záujmov</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podľa § 23 zákona č. 343/2015 Z. z. o verejnom obstarávaní</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4594"/>
        <w:gridCol w:w="4598"/>
      </w:tblGrid>
      <w:tr w:rsidR="006E3DBF" w:rsidRPr="006E3DBF" w:rsidTr="006E3DBF">
        <w:trPr>
          <w:tblCellSpacing w:w="15" w:type="dxa"/>
        </w:trPr>
        <w:tc>
          <w:tcPr>
            <w:tcW w:w="454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Meno:</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455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(uvedie sa meno zainteresovanej osoby)</w:t>
            </w:r>
          </w:p>
        </w:tc>
      </w:tr>
      <w:tr w:rsidR="006E3DBF" w:rsidRPr="006E3DBF" w:rsidTr="006E3DBF">
        <w:trPr>
          <w:tblCellSpacing w:w="15" w:type="dxa"/>
        </w:trPr>
        <w:tc>
          <w:tcPr>
            <w:tcW w:w="454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Priezvisko:</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455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(uvedie sa meno zainteresovanej osoby)</w:t>
            </w:r>
          </w:p>
        </w:tc>
      </w:tr>
      <w:tr w:rsidR="006E3DBF" w:rsidRPr="006E3DBF" w:rsidTr="006E3DBF">
        <w:trPr>
          <w:tblCellSpacing w:w="15" w:type="dxa"/>
        </w:trPr>
        <w:tc>
          <w:tcPr>
            <w:tcW w:w="454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Dátum narodenia:</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Status:</w:t>
            </w:r>
          </w:p>
        </w:tc>
        <w:tc>
          <w:tcPr>
            <w:tcW w:w="455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(uvedie sa dátum narodenia zainteresovanej osoby)</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 </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 </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(uvedie sa údaj, či zainteresovaná osoba je zamestnancom VO, subjektom na základe iného ako pracovnoprávneho vzťahu, pričom sa identifikuje tento zmluvný vzťah), napr. osoba vykonáva úlohy vo verejnom obstarávaní na základe plnej moci/mandátnej</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zmluvy, zmluvy o výkone činností</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 </w:t>
            </w:r>
          </w:p>
        </w:tc>
      </w:tr>
      <w:tr w:rsidR="006E3DBF" w:rsidRPr="006E3DBF" w:rsidTr="006E3DBF">
        <w:trPr>
          <w:tblCellSpacing w:w="15" w:type="dxa"/>
        </w:trPr>
        <w:tc>
          <w:tcPr>
            <w:tcW w:w="4547"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Právomoci vo väzbe na verejné obstarávanie:</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455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(uvedie sa postavenie osoby vo väzbe na oprávnenia v procese verejného obstarávania), napr. osoba je zodpovedná</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za vypracovanie návrhu zmluvy vo verejnom obstarávaní/osoba je zodpovedná za realizáciu procesných úkonov vo verejnom</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 xml:space="preserve">obstarávaní/osoba je zodpovedná za prípravu opisu predmetu zákazky/osoba schvaľuje súťažné </w:t>
            </w:r>
            <w:r w:rsidRPr="006E3DBF">
              <w:rPr>
                <w:rFonts w:ascii="Arial" w:eastAsia="Times New Roman" w:hAnsi="Arial" w:cs="Arial"/>
                <w:i/>
                <w:iCs/>
                <w:color w:val="282828"/>
                <w:sz w:val="20"/>
                <w:lang w:eastAsia="sk-SK"/>
              </w:rPr>
              <w:lastRenderedPageBreak/>
              <w:t>podklady/člen komisie na vyhodnotenie ponúk/štatutár schvaľujúci súťažné podklady a podpisujúci zmluvu/osoba nastavujúca elektronickú aukciu</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r>
      <w:tr w:rsidR="006E3DBF" w:rsidRPr="006E3DBF" w:rsidTr="006E3DBF">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lastRenderedPageBreak/>
              <w:t>Vyjadrenie zainteresovanej osoby:</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455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vo vzťahu k verejnému obstarávaniu na predmet zákazky „.............“:</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som/nie som (vybrať možnosť)</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v konflikte záujmov vo vzťahu k:</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hospodárskemu subjektu, ktorý sa zúčastňuje prípravných trhových konzultácií</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záujemcovi</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uchádzačovi</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účastníkovi alebo</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dodávateľovi</w:t>
            </w:r>
          </w:p>
        </w:tc>
      </w:tr>
      <w:tr w:rsidR="006E3DBF" w:rsidRPr="006E3DBF" w:rsidTr="006E3DBF">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Dátum:</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455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(uvádza sa dátum podpisu zainteresovanej osoby)</w:t>
            </w:r>
          </w:p>
        </w:tc>
      </w:tr>
      <w:tr w:rsidR="006E3DBF" w:rsidRPr="006E3DBF" w:rsidTr="006E3DBF">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Podpis zainteresovanej osoby:</w:t>
            </w:r>
          </w:p>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4551"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 </w:t>
            </w:r>
          </w:p>
        </w:tc>
      </w:tr>
    </w:tbl>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hd w:val="clear" w:color="auto" w:fill="F8F8F8"/>
        <w:spacing w:before="450" w:after="60" w:line="300" w:lineRule="atLeast"/>
        <w:jc w:val="both"/>
        <w:outlineLvl w:val="3"/>
        <w:rPr>
          <w:rFonts w:ascii="Arial" w:eastAsia="Times New Roman" w:hAnsi="Arial" w:cs="Arial"/>
          <w:color w:val="196D03"/>
          <w:sz w:val="21"/>
          <w:szCs w:val="21"/>
          <w:lang w:eastAsia="sk-SK"/>
        </w:rPr>
      </w:pPr>
      <w:r w:rsidRPr="006E3DBF">
        <w:rPr>
          <w:rFonts w:ascii="Arial" w:eastAsia="Times New Roman" w:hAnsi="Arial" w:cs="Arial"/>
          <w:b/>
          <w:bCs/>
          <w:color w:val="196D03"/>
          <w:sz w:val="21"/>
          <w:lang w:eastAsia="sk-SK"/>
        </w:rPr>
        <w:t>Príloha č. 12</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ZÁPISNICA Z HAVARIJNEJ UDALOSTI</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slúži ako žiadosť pre ......................................... na riešenie vzniknutých havarijných situácií a na kapitálové výdavky na riešenie vzniknutých havarijných situácií.</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Verejný obstarávateľ: ....................................................... týmto oznamuje zriaďovateľovi ................................, že dňa DD.MM. RRRR nastala nasledovná udalosť:</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Popis vzniknutej havarijnej situácie:</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Je potrebné čo najpodrobnejšie opísať vzniknutú havarijnú situáciu a príčiny jej vzniku.</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Haváriu spôsobili príčiny: fyzické a morálne opotrebovanie materiálu, nepriazeň počasia, skrat elektrického zariadenia, požiar, iná nepredvídateľná udalosť.</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Havária ohrozuje:</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Život, zdravie detí, ohrozuje majetok, môže dôjsť k šíreniu škôd na majetku a pod.</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Predpokladané nevyhnutné náklady na odstránenie havarijnej situácie:</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Je potrebné zavolať jedného odborníka, ktorý podrobne vo svojom rozpočte popíše predpokladané nevyhnutné náklady na odstránenie havarijnej situácie (rozpočet bude tvoriť prílohu tohto zápisu).</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Návrh riešenia:</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lastRenderedPageBreak/>
        <w:t>Verejný obstarávateľ s poukazom na uvedené skutočnosti bude postupovať v odstránení havárie priamym zadaním zákazky dodávateľovi oprávnenému </w:t>
      </w:r>
      <w:r w:rsidRPr="006E3DBF">
        <w:rPr>
          <w:rFonts w:ascii="Arial" w:eastAsia="Times New Roman" w:hAnsi="Arial" w:cs="Arial"/>
          <w:i/>
          <w:iCs/>
          <w:color w:val="282828"/>
          <w:sz w:val="20"/>
          <w:lang w:eastAsia="sk-SK"/>
        </w:rPr>
        <w:t>dodávať, poskytovať, uskutočňovať predmet zákazky v súlade s obchodným registrom, živnostenským registrom...</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Identifikácia zhotoviteľa:</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i/>
          <w:iCs/>
          <w:color w:val="282828"/>
          <w:sz w:val="20"/>
          <w:lang w:eastAsia="sk-SK"/>
        </w:rPr>
        <w:t>(identifikačné údaje spoločnosti, ktorá pripravovala havarijný rozpočet)</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Termín odstránenia havárie:</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Prílohy:</w:t>
      </w:r>
    </w:p>
    <w:p w:rsidR="006E3DBF" w:rsidRPr="006E3DBF" w:rsidRDefault="006E3DBF" w:rsidP="006E3DBF">
      <w:pPr>
        <w:numPr>
          <w:ilvl w:val="0"/>
          <w:numId w:val="27"/>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rozpočet havárie</w:t>
      </w:r>
    </w:p>
    <w:p w:rsidR="006E3DBF" w:rsidRPr="006E3DBF" w:rsidRDefault="006E3DBF" w:rsidP="006E3DBF">
      <w:pPr>
        <w:numPr>
          <w:ilvl w:val="0"/>
          <w:numId w:val="27"/>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fotodokumentácia</w:t>
      </w:r>
    </w:p>
    <w:p w:rsidR="006E3DBF" w:rsidRPr="006E3DBF" w:rsidRDefault="006E3DBF" w:rsidP="006E3DBF">
      <w:pPr>
        <w:numPr>
          <w:ilvl w:val="0"/>
          <w:numId w:val="27"/>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technická správa odborne spôsobilej osoby</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V .................... dňa: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Štatutárny orgán</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hd w:val="clear" w:color="auto" w:fill="F8F8F8"/>
        <w:spacing w:before="450" w:after="60" w:line="300" w:lineRule="atLeast"/>
        <w:jc w:val="both"/>
        <w:outlineLvl w:val="3"/>
        <w:rPr>
          <w:rFonts w:ascii="Arial" w:eastAsia="Times New Roman" w:hAnsi="Arial" w:cs="Arial"/>
          <w:color w:val="196D03"/>
          <w:sz w:val="21"/>
          <w:szCs w:val="21"/>
          <w:lang w:eastAsia="sk-SK"/>
        </w:rPr>
      </w:pPr>
      <w:r w:rsidRPr="006E3DBF">
        <w:rPr>
          <w:rFonts w:ascii="Arial" w:eastAsia="Times New Roman" w:hAnsi="Arial" w:cs="Arial"/>
          <w:b/>
          <w:bCs/>
          <w:color w:val="196D03"/>
          <w:sz w:val="21"/>
          <w:lang w:eastAsia="sk-SK"/>
        </w:rPr>
        <w:t>Príloha č. 13</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ZRIADENIE</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komisie na otváranie ponúk, vyhodnotenie splnenia podmienok účasti a vyhodnotenie predmetu zákazky</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Predmet zákazky:</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Druh postupu:</w:t>
      </w:r>
      <w:r w:rsidRPr="006E3DBF">
        <w:rPr>
          <w:rFonts w:ascii="Arial" w:eastAsia="Times New Roman" w:hAnsi="Arial" w:cs="Arial"/>
          <w:color w:val="282828"/>
          <w:sz w:val="20"/>
          <w:szCs w:val="20"/>
          <w:lang w:eastAsia="sk-SK"/>
        </w:rPr>
        <w:t>  zákazka s nízkou hodnotou podľa § 117 zákona o verejnom obstarávaní</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Podľa § 51 zákona č. 343/2015 Z. z. o verejnom obstarávaní a o zmene a doplnení niektorých zákonov v znení neskorších predpisov zriaďujem komisiu na otváranie ponúk, vyhodnotenie podmienok účasti a vyhodnotenie predmetu zákazky v tomto zložení.</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Predseda komisie: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Členovia komisie:           </w:t>
      </w:r>
      <w:r w:rsidRPr="006E3DBF">
        <w:rPr>
          <w:rFonts w:ascii="Arial" w:eastAsia="Times New Roman" w:hAnsi="Arial" w:cs="Arial"/>
          <w:b/>
          <w:bCs/>
          <w:color w:val="282828"/>
          <w:sz w:val="20"/>
          <w:lang w:eastAsia="sk-SK"/>
        </w:rPr>
        <w:t>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Člen komisie bez práva vyhodnocovať:</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Člen komisie je povinný bez zbytočného odkladu oznámiť, že nastali skutočnosti, pre ktoré nemôže byť členom komisie vždy, keď takéto skutočnosti v priebehu verejného obstarávania nastanú.</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r w:rsidRPr="006E3DBF">
        <w:rPr>
          <w:rFonts w:ascii="Arial" w:eastAsia="Times New Roman" w:hAnsi="Arial" w:cs="Arial"/>
          <w:b/>
          <w:bCs/>
          <w:color w:val="282828"/>
          <w:sz w:val="20"/>
          <w:lang w:eastAsia="sk-SK"/>
        </w:rPr>
        <w:t>                </w:t>
      </w:r>
      <w:r>
        <w:rPr>
          <w:rFonts w:ascii="Arial" w:eastAsia="Times New Roman" w:hAnsi="Arial" w:cs="Arial"/>
          <w:color w:val="282828"/>
          <w:sz w:val="20"/>
          <w:szCs w:val="20"/>
          <w:lang w:eastAsia="sk-SK"/>
        </w:rPr>
        <w:t>Š</w:t>
      </w:r>
      <w:r w:rsidRPr="006E3DBF">
        <w:rPr>
          <w:rFonts w:ascii="Arial" w:eastAsia="Times New Roman" w:hAnsi="Arial" w:cs="Arial"/>
          <w:color w:val="282828"/>
          <w:sz w:val="20"/>
          <w:szCs w:val="20"/>
          <w:lang w:eastAsia="sk-SK"/>
        </w:rPr>
        <w:t>tatutár organizácie</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V .................... dňa .............................</w:t>
      </w:r>
    </w:p>
    <w:p w:rsidR="002F4D41" w:rsidRDefault="002F4D41" w:rsidP="006E3DBF">
      <w:pPr>
        <w:shd w:val="clear" w:color="auto" w:fill="F8F8F8"/>
        <w:spacing w:before="144" w:after="144" w:line="240" w:lineRule="auto"/>
        <w:jc w:val="both"/>
        <w:rPr>
          <w:rFonts w:ascii="Arial" w:eastAsia="Times New Roman" w:hAnsi="Arial" w:cs="Arial"/>
          <w:color w:val="282828"/>
          <w:sz w:val="20"/>
          <w:szCs w:val="20"/>
          <w:lang w:eastAsia="sk-SK"/>
        </w:rPr>
      </w:pPr>
    </w:p>
    <w:p w:rsidR="00A06613" w:rsidRDefault="00A06613" w:rsidP="006E3DBF">
      <w:pPr>
        <w:pStyle w:val="Normlnweb"/>
        <w:shd w:val="clear" w:color="auto" w:fill="F8F8F8"/>
        <w:spacing w:before="144" w:beforeAutospacing="0" w:after="144" w:afterAutospacing="0"/>
        <w:jc w:val="both"/>
        <w:rPr>
          <w:rStyle w:val="Siln"/>
          <w:rFonts w:ascii="Arial" w:hAnsi="Arial" w:cs="Arial"/>
          <w:color w:val="282828"/>
          <w:sz w:val="20"/>
          <w:szCs w:val="20"/>
        </w:rPr>
      </w:pPr>
    </w:p>
    <w:p w:rsidR="00A06613" w:rsidRDefault="00A06613" w:rsidP="006E3DBF">
      <w:pPr>
        <w:pStyle w:val="Normlnweb"/>
        <w:shd w:val="clear" w:color="auto" w:fill="F8F8F8"/>
        <w:spacing w:before="144" w:beforeAutospacing="0" w:after="144" w:afterAutospacing="0"/>
        <w:jc w:val="both"/>
        <w:rPr>
          <w:rStyle w:val="Siln"/>
          <w:rFonts w:ascii="Arial" w:hAnsi="Arial" w:cs="Arial"/>
          <w:color w:val="282828"/>
          <w:sz w:val="20"/>
          <w:szCs w:val="20"/>
        </w:rPr>
      </w:pPr>
    </w:p>
    <w:p w:rsidR="00A06613" w:rsidRDefault="00A06613" w:rsidP="006E3DBF">
      <w:pPr>
        <w:pStyle w:val="Normlnweb"/>
        <w:shd w:val="clear" w:color="auto" w:fill="F8F8F8"/>
        <w:spacing w:before="144" w:beforeAutospacing="0" w:after="144" w:afterAutospacing="0"/>
        <w:jc w:val="both"/>
        <w:rPr>
          <w:rStyle w:val="Siln"/>
          <w:rFonts w:ascii="Arial" w:hAnsi="Arial" w:cs="Arial"/>
          <w:color w:val="282828"/>
          <w:sz w:val="20"/>
          <w:szCs w:val="20"/>
        </w:rPr>
      </w:pPr>
    </w:p>
    <w:p w:rsidR="00A06613" w:rsidRDefault="00A06613" w:rsidP="006E3DBF">
      <w:pPr>
        <w:pStyle w:val="Normlnweb"/>
        <w:shd w:val="clear" w:color="auto" w:fill="F8F8F8"/>
        <w:spacing w:before="144" w:beforeAutospacing="0" w:after="144" w:afterAutospacing="0"/>
        <w:jc w:val="both"/>
        <w:rPr>
          <w:rStyle w:val="Siln"/>
          <w:rFonts w:ascii="Arial" w:hAnsi="Arial" w:cs="Arial"/>
          <w:color w:val="282828"/>
          <w:sz w:val="20"/>
          <w:szCs w:val="20"/>
        </w:rPr>
      </w:pPr>
    </w:p>
    <w:p w:rsidR="00A06613" w:rsidRDefault="00A06613" w:rsidP="006E3DBF">
      <w:pPr>
        <w:pStyle w:val="Normlnweb"/>
        <w:shd w:val="clear" w:color="auto" w:fill="F8F8F8"/>
        <w:spacing w:before="144" w:beforeAutospacing="0" w:after="144" w:afterAutospacing="0"/>
        <w:jc w:val="both"/>
        <w:rPr>
          <w:rStyle w:val="Siln"/>
          <w:rFonts w:ascii="Arial" w:hAnsi="Arial" w:cs="Arial"/>
          <w:color w:val="282828"/>
          <w:sz w:val="20"/>
          <w:szCs w:val="20"/>
        </w:rPr>
      </w:pPr>
    </w:p>
    <w:p w:rsidR="00A06613" w:rsidRDefault="00A06613" w:rsidP="006E3DBF">
      <w:pPr>
        <w:pStyle w:val="Normlnweb"/>
        <w:shd w:val="clear" w:color="auto" w:fill="F8F8F8"/>
        <w:spacing w:before="144" w:beforeAutospacing="0" w:after="144" w:afterAutospacing="0"/>
        <w:jc w:val="both"/>
        <w:rPr>
          <w:rStyle w:val="Siln"/>
          <w:rFonts w:ascii="Arial" w:hAnsi="Arial" w:cs="Arial"/>
          <w:color w:val="282828"/>
          <w:sz w:val="20"/>
          <w:szCs w:val="20"/>
        </w:rPr>
      </w:pP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lastRenderedPageBreak/>
        <w:t>MENOVACÍ  DEKRÉT</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pre člena komisie</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V zmysle § 51 zákona č. 343/2015 Z. z. o verejnom obstarávaní a o zmene a doplnení niektorých zákonov v znení neskorších predpisov Vás menujem členom komisie na otváranie obálok, vyhodnotenie podmienok účasti a vyhodnotenie kritérií na predmet zákazky pod názvom: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Otváranie obálok, vyhodnotenie podmienok účasti stanovených verejným obstarávateľom na predmet zákazky sa uskutoční </w:t>
      </w:r>
      <w:r>
        <w:rPr>
          <w:rStyle w:val="Siln"/>
          <w:rFonts w:ascii="Arial" w:hAnsi="Arial" w:cs="Arial"/>
          <w:color w:val="282828"/>
          <w:sz w:val="20"/>
          <w:szCs w:val="20"/>
        </w:rPr>
        <w:t>dňa ...........................</w:t>
      </w:r>
      <w:r>
        <w:rPr>
          <w:rFonts w:ascii="Arial" w:hAnsi="Arial" w:cs="Arial"/>
          <w:color w:val="282828"/>
          <w:sz w:val="20"/>
          <w:szCs w:val="20"/>
        </w:rPr>
        <w:t> o</w:t>
      </w:r>
      <w:r>
        <w:rPr>
          <w:rStyle w:val="Siln"/>
          <w:rFonts w:ascii="Arial" w:hAnsi="Arial" w:cs="Arial"/>
          <w:color w:val="282828"/>
          <w:sz w:val="20"/>
          <w:szCs w:val="20"/>
        </w:rPr>
        <w:t> ...................... hodine </w:t>
      </w:r>
      <w:r>
        <w:rPr>
          <w:rFonts w:ascii="Arial" w:hAnsi="Arial" w:cs="Arial"/>
          <w:color w:val="282828"/>
          <w:sz w:val="20"/>
          <w:szCs w:val="20"/>
        </w:rPr>
        <w:t>v priestoroch verejného obstarávateľa.</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Povinnosťou člena komisie je dôkladne sa </w:t>
      </w:r>
      <w:r>
        <w:rPr>
          <w:rStyle w:val="Siln"/>
          <w:rFonts w:ascii="Arial" w:hAnsi="Arial" w:cs="Arial"/>
          <w:color w:val="282828"/>
          <w:sz w:val="20"/>
          <w:szCs w:val="20"/>
        </w:rPr>
        <w:t>oboznámiť </w:t>
      </w:r>
      <w:r>
        <w:rPr>
          <w:rFonts w:ascii="Arial" w:hAnsi="Arial" w:cs="Arial"/>
          <w:color w:val="282828"/>
          <w:sz w:val="20"/>
          <w:szCs w:val="20"/>
        </w:rPr>
        <w:t>s Výzvou o vyhlásení verejného obstarávania, súťažnými podkladmi a prípadnými odpoveďami na požiadavku o vysvetlenie súťažných podkladov. V deň otvárania obálok sa členovia komisie dostavia minimálne </w:t>
      </w:r>
      <w:r>
        <w:rPr>
          <w:rStyle w:val="Siln"/>
          <w:rFonts w:ascii="Arial" w:hAnsi="Arial" w:cs="Arial"/>
          <w:color w:val="282828"/>
          <w:sz w:val="20"/>
          <w:szCs w:val="20"/>
        </w:rPr>
        <w:t>15 minút pred </w:t>
      </w:r>
      <w:r>
        <w:rPr>
          <w:rFonts w:ascii="Arial" w:hAnsi="Arial" w:cs="Arial"/>
          <w:color w:val="282828"/>
          <w:sz w:val="20"/>
          <w:szCs w:val="20"/>
        </w:rPr>
        <w:t>samotným otváraním ponúk na určené miesto.</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r>
        <w:rPr>
          <w:rStyle w:val="Siln"/>
          <w:rFonts w:ascii="Arial" w:hAnsi="Arial" w:cs="Arial"/>
          <w:color w:val="282828"/>
          <w:sz w:val="20"/>
          <w:szCs w:val="20"/>
        </w:rPr>
        <w:t>               </w:t>
      </w:r>
      <w:r>
        <w:rPr>
          <w:rStyle w:val="Zvraznn"/>
          <w:rFonts w:ascii="Arial" w:hAnsi="Arial" w:cs="Arial"/>
          <w:color w:val="282828"/>
          <w:sz w:val="20"/>
          <w:szCs w:val="20"/>
        </w:rPr>
        <w:t>Štatutár organizácie</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V ........................... dňa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p>
    <w:p w:rsidR="006E3DBF" w:rsidRDefault="006E3DBF" w:rsidP="006E3DBF">
      <w:pPr>
        <w:pStyle w:val="Nadpis4"/>
        <w:shd w:val="clear" w:color="auto" w:fill="F8F8F8"/>
        <w:spacing w:before="450" w:beforeAutospacing="0" w:after="60" w:afterAutospacing="0" w:line="300" w:lineRule="atLeast"/>
        <w:jc w:val="both"/>
        <w:rPr>
          <w:rFonts w:ascii="Arial" w:hAnsi="Arial" w:cs="Arial"/>
          <w:b w:val="0"/>
          <w:bCs w:val="0"/>
          <w:color w:val="196D03"/>
          <w:sz w:val="21"/>
          <w:szCs w:val="21"/>
        </w:rPr>
      </w:pPr>
      <w:r>
        <w:rPr>
          <w:rStyle w:val="Siln"/>
          <w:rFonts w:ascii="Arial" w:hAnsi="Arial" w:cs="Arial"/>
          <w:b/>
          <w:bCs/>
          <w:color w:val="196D03"/>
          <w:sz w:val="21"/>
          <w:szCs w:val="21"/>
        </w:rPr>
        <w:t>Príloha č. 14</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ČESTNÉ VYHLÁSENIE ČLENOV KOMISIE</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Čestne vyhlasujem, že v súvislosti s mojím menovaním do komisie na otváranie ponúk a na vyhodnocovanie ponúk verejnej súťaže na výber dodávateľa stavebných prác </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s názvom:...............................................................................</w:t>
      </w:r>
      <w:r w:rsidRPr="006E3DBF">
        <w:rPr>
          <w:rFonts w:ascii="Arial" w:eastAsia="Times New Roman" w:hAnsi="Arial" w:cs="Arial"/>
          <w:color w:val="282828"/>
          <w:sz w:val="20"/>
          <w:szCs w:val="20"/>
          <w:lang w:eastAsia="sk-SK"/>
        </w:rPr>
        <w:t> dodržím mlčanlivosť a nebudem poskytovať informácie o obsahu ponúk počas vyhodnocovania ponúk a zachovám mlčanlivosť o informáciách označených ako dôverné (§ 22 zákona č. 343/2015 Z. z. v znení neskorších predpisov).</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Zároveň čestne vyhlasujem (§ 51 zákona č. 343/2015 Z. z. v znení neskorších predpisov), že:</w:t>
      </w:r>
    </w:p>
    <w:p w:rsidR="006E3DBF" w:rsidRPr="006E3DBF" w:rsidRDefault="006E3DBF" w:rsidP="006E3DBF">
      <w:pPr>
        <w:numPr>
          <w:ilvl w:val="0"/>
          <w:numId w:val="29"/>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som bezúhonný.</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Za bezúhonného sa považuje ten, kto nebol právoplatne odsúdený za trestný čin súvisiaci s verejným obstarávaním alebo za niektorý z trestných činov podľa § 32 ods. 1 písm. a) – som morálne bezúhonný(-á), t. j. nebol(a) som právoplatne odsúdený(-á):</w:t>
      </w:r>
    </w:p>
    <w:p w:rsidR="006E3DBF" w:rsidRPr="006E3DBF" w:rsidRDefault="006E3DBF" w:rsidP="006E3DBF">
      <w:pPr>
        <w:numPr>
          <w:ilvl w:val="0"/>
          <w:numId w:val="30"/>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nie som osoba, ktorá je alebo v čase jedného roka pred vymenovaním za člena komisie bola:</w:t>
      </w:r>
    </w:p>
    <w:p w:rsidR="006E3DBF" w:rsidRPr="006E3DBF" w:rsidRDefault="006E3DBF" w:rsidP="006E3DBF">
      <w:pPr>
        <w:numPr>
          <w:ilvl w:val="0"/>
          <w:numId w:val="3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uchádzačom, ktorým je fyzická osoba,</w:t>
      </w:r>
    </w:p>
    <w:p w:rsidR="006E3DBF" w:rsidRPr="006E3DBF" w:rsidRDefault="006E3DBF" w:rsidP="006E3DBF">
      <w:pPr>
        <w:numPr>
          <w:ilvl w:val="0"/>
          <w:numId w:val="3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štatutárnym orgánom, členom štatutárneho orgánu, členom dozorného orgánu alebo iného orgánu uchádzača, ktorým je právnická osoba,</w:t>
      </w:r>
    </w:p>
    <w:p w:rsidR="006E3DBF" w:rsidRPr="006E3DBF" w:rsidRDefault="006E3DBF" w:rsidP="006E3DBF">
      <w:pPr>
        <w:numPr>
          <w:ilvl w:val="0"/>
          <w:numId w:val="3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spoločníkom alebo členom právnickej osoby, ktorá je uchádzačom alebo tichým spoločníkom uchádzača,</w:t>
      </w:r>
    </w:p>
    <w:p w:rsidR="006E3DBF" w:rsidRPr="006E3DBF" w:rsidRDefault="006E3DBF" w:rsidP="006E3DBF">
      <w:pPr>
        <w:numPr>
          <w:ilvl w:val="0"/>
          <w:numId w:val="3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lastRenderedPageBreak/>
        <w:t>zamestnancom uchádzača, zamestnancom záujmového združenia podnikateľov, ktorého je uchádzač členom,</w:t>
      </w:r>
    </w:p>
    <w:p w:rsidR="006E3DBF" w:rsidRPr="006E3DBF" w:rsidRDefault="006E3DBF" w:rsidP="006E3DBF">
      <w:pPr>
        <w:numPr>
          <w:ilvl w:val="0"/>
          <w:numId w:val="3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blízka osoba podľa § 116 Občianskeho zákonníka osobe uvedenej v pod písm. a) až d) a</w:t>
      </w:r>
    </w:p>
    <w:p w:rsidR="006E3DBF" w:rsidRPr="006E3DBF" w:rsidRDefault="006E3DBF" w:rsidP="006E3DBF">
      <w:pPr>
        <w:numPr>
          <w:ilvl w:val="0"/>
          <w:numId w:val="31"/>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osoba, u ktorej možno mať pochybnosť o jej nezaujatosti vo vzťahu k uchádzačovi alebo záujemcovi, najmä ak ide o osobu, ktorá sa podieľala na príprave dokumentov v danom verejnom obstarávaní na strane záujemcu alebo uchádzača, alebo ktorej môže vzniknúť výhoda alebo ujma v súvislosti s výsledkom vyhodnotenia ponúk.</w:t>
      </w:r>
    </w:p>
    <w:p w:rsidR="006E3DBF" w:rsidRPr="006E3DBF" w:rsidRDefault="006E3DBF" w:rsidP="006E3DBF">
      <w:pPr>
        <w:numPr>
          <w:ilvl w:val="0"/>
          <w:numId w:val="32"/>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nezúčastňujem sa na realizácii predmetu zákazky, nie som dodávateľom uchádzača,</w:t>
      </w:r>
    </w:p>
    <w:p w:rsidR="006E3DBF" w:rsidRPr="006E3DBF" w:rsidRDefault="006E3DBF" w:rsidP="006E3DBF">
      <w:pPr>
        <w:numPr>
          <w:ilvl w:val="0"/>
          <w:numId w:val="32"/>
        </w:numPr>
        <w:shd w:val="clear" w:color="auto" w:fill="F8F8F8"/>
        <w:spacing w:before="100" w:beforeAutospacing="1" w:after="100" w:afterAutospacing="1"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nezobral som a ani nezoberiem od niektorého navrhovateľa províziu alebo úplatok s cieľom jeho zvýhodnenia ani iné náležité výhody, či už hmotné alebo nehmotné.</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V hodnotení budem postupovať podľa svojho najlepšieho vedomia a svedomia a budem hodnotiť ponuky uchádzačov objektívne bez akýchkoľvek vedľajších vplyvov.</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Čestne vyhlasujem, že prípadné zmeny uvedených údajov bezodkladne písomne oznámim predsedovi komisie, resp. vedúcemu zamestnancovi vyhlasovateľa.</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Poznám definíciu konfliktu záujmov, podľa ktorej pojem konflikt záujmov zahŕňa prinajmenšom každú situáciu, keď osoby na strane obstarávateľa alebo poskytovateľa obstarávacích služieb konajúceho v mene obstarávateľa, ktoré sú zapojené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Podľa mojich vedomostí nie som s ohľadom na uvedené VO a subjekty, ktoré predložili ponuky alebo požiadali o účasť, v žiadnom konflikte záujmov, ktorý by mohol ohroziť nestrannosť a nezávislosť priebehu a výsledku predmetného VO.</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xml:space="preserve">Som oboznámený so skutočnosťou, že v prípade, ak poskytovateľ alebo iný kontrolný a </w:t>
      </w:r>
      <w:proofErr w:type="spellStart"/>
      <w:r w:rsidRPr="006E3DBF">
        <w:rPr>
          <w:rFonts w:ascii="Arial" w:eastAsia="Times New Roman" w:hAnsi="Arial" w:cs="Arial"/>
          <w:color w:val="282828"/>
          <w:sz w:val="20"/>
          <w:szCs w:val="20"/>
          <w:lang w:eastAsia="sk-SK"/>
        </w:rPr>
        <w:t>auditový</w:t>
      </w:r>
      <w:proofErr w:type="spellEnd"/>
      <w:r w:rsidRPr="006E3DBF">
        <w:rPr>
          <w:rFonts w:ascii="Arial" w:eastAsia="Times New Roman" w:hAnsi="Arial" w:cs="Arial"/>
          <w:color w:val="282828"/>
          <w:sz w:val="20"/>
          <w:szCs w:val="20"/>
          <w:lang w:eastAsia="sk-SK"/>
        </w:rPr>
        <w:t xml:space="preserve"> orgán zistí v predmetnom VO konflikt záujmov, uvedené zistenie môže mať vplyv na oprávnenosť výdavkov a následné vylúčenie výdavkov súvisiacich s VO z financovania v plnom rozsahu.</w:t>
      </w:r>
    </w:p>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Som si vedomý(-á), že porušenie tohto čestného vyhlásenia sa bude klasifikovať ako porušenie pracovnej disciplíny v zmysle príslušných ustanovení Zákonníka práce, v prípade prijatia úplatku sa bude postupovať v zmysle ustanovenia § 160 Trestného zákona.  </w:t>
      </w:r>
    </w:p>
    <w:tbl>
      <w:tblPr>
        <w:tblW w:w="10035" w:type="dxa"/>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5642"/>
        <w:gridCol w:w="1561"/>
        <w:gridCol w:w="2832"/>
      </w:tblGrid>
      <w:tr w:rsidR="006E3DBF" w:rsidRPr="006E3DBF" w:rsidTr="006E3DBF">
        <w:trPr>
          <w:tblCellSpacing w:w="15" w:type="dxa"/>
        </w:trPr>
        <w:tc>
          <w:tcPr>
            <w:tcW w:w="567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Člen komisie – titul, meno a priezvisko, zastupuje</w:t>
            </w:r>
          </w:p>
        </w:tc>
        <w:tc>
          <w:tcPr>
            <w:tcW w:w="15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Dátum</w:t>
            </w:r>
          </w:p>
        </w:tc>
        <w:tc>
          <w:tcPr>
            <w:tcW w:w="282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Podpis</w:t>
            </w:r>
          </w:p>
        </w:tc>
      </w:tr>
      <w:tr w:rsidR="006E3DBF" w:rsidRPr="006E3DBF" w:rsidTr="006E3DBF">
        <w:trPr>
          <w:tblCellSpacing w:w="15" w:type="dxa"/>
        </w:trPr>
        <w:tc>
          <w:tcPr>
            <w:tcW w:w="567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b/>
                <w:bCs/>
                <w:color w:val="282828"/>
                <w:sz w:val="20"/>
                <w:lang w:eastAsia="sk-SK"/>
              </w:rPr>
              <w:t> </w:t>
            </w:r>
          </w:p>
        </w:tc>
        <w:tc>
          <w:tcPr>
            <w:tcW w:w="15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282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r>
      <w:tr w:rsidR="006E3DBF" w:rsidRPr="006E3DBF" w:rsidTr="006E3DBF">
        <w:trPr>
          <w:tblCellSpacing w:w="15" w:type="dxa"/>
        </w:trPr>
        <w:tc>
          <w:tcPr>
            <w:tcW w:w="567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15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282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r>
      <w:tr w:rsidR="006E3DBF" w:rsidRPr="006E3DBF" w:rsidTr="006E3DBF">
        <w:trPr>
          <w:tblCellSpacing w:w="15" w:type="dxa"/>
        </w:trPr>
        <w:tc>
          <w:tcPr>
            <w:tcW w:w="567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15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282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r>
      <w:tr w:rsidR="006E3DBF" w:rsidRPr="006E3DBF" w:rsidTr="006E3DBF">
        <w:trPr>
          <w:tblCellSpacing w:w="15" w:type="dxa"/>
        </w:trPr>
        <w:tc>
          <w:tcPr>
            <w:tcW w:w="567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1545"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c>
          <w:tcPr>
            <w:tcW w:w="2820" w:type="dxa"/>
            <w:tcBorders>
              <w:top w:val="outset" w:sz="6" w:space="0" w:color="auto"/>
              <w:left w:val="outset" w:sz="6" w:space="0" w:color="auto"/>
              <w:bottom w:val="outset" w:sz="6" w:space="0" w:color="auto"/>
              <w:right w:val="outset" w:sz="6" w:space="0" w:color="auto"/>
            </w:tcBorders>
            <w:shd w:val="clear" w:color="auto" w:fill="F8F8F8"/>
            <w:vAlign w:val="center"/>
            <w:hideMark/>
          </w:tcPr>
          <w:p w:rsidR="006E3DBF" w:rsidRPr="006E3DBF" w:rsidRDefault="006E3DBF" w:rsidP="006E3DBF">
            <w:pPr>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tc>
      </w:tr>
    </w:tbl>
    <w:p w:rsidR="006E3DBF" w:rsidRPr="006E3DBF"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r w:rsidRPr="006E3DBF">
        <w:rPr>
          <w:rFonts w:ascii="Arial" w:eastAsia="Times New Roman" w:hAnsi="Arial" w:cs="Arial"/>
          <w:color w:val="282828"/>
          <w:sz w:val="20"/>
          <w:szCs w:val="20"/>
          <w:lang w:eastAsia="sk-SK"/>
        </w:rPr>
        <w:t> </w:t>
      </w:r>
    </w:p>
    <w:p w:rsidR="006E3DBF" w:rsidRDefault="006E3DBF" w:rsidP="006E3DBF">
      <w:pPr>
        <w:pStyle w:val="Nadpis4"/>
        <w:shd w:val="clear" w:color="auto" w:fill="F8F8F8"/>
        <w:spacing w:before="450" w:beforeAutospacing="0" w:after="60" w:afterAutospacing="0" w:line="300" w:lineRule="atLeast"/>
        <w:jc w:val="both"/>
        <w:rPr>
          <w:rFonts w:ascii="Arial" w:hAnsi="Arial" w:cs="Arial"/>
          <w:b w:val="0"/>
          <w:bCs w:val="0"/>
          <w:color w:val="196D03"/>
          <w:sz w:val="21"/>
          <w:szCs w:val="21"/>
        </w:rPr>
      </w:pPr>
      <w:r>
        <w:rPr>
          <w:rStyle w:val="Siln"/>
          <w:rFonts w:ascii="Arial" w:hAnsi="Arial" w:cs="Arial"/>
          <w:b/>
          <w:bCs/>
          <w:color w:val="196D03"/>
          <w:sz w:val="21"/>
          <w:szCs w:val="21"/>
        </w:rPr>
        <w:t>Príloha č. 15</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Siln"/>
          <w:rFonts w:ascii="Arial" w:hAnsi="Arial" w:cs="Arial"/>
          <w:color w:val="282828"/>
          <w:sz w:val="20"/>
          <w:szCs w:val="20"/>
        </w:rPr>
        <w:t>Čestné vyhlásenie</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osoby zodpovednej za prípravu podkladov verejného obstarávania o nestrannosti a dôvernosti spracúvaných informácií podľa § 22 a § 23 v zmysle zákona č. 343/2015 Z. z. o verejnom obstarávaní a o zmene a doplnení niektorých zákonov v znení neskorších predpisov (ďalej len „zákon“)</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Meno a priezvisko: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Style w:val="Zvraznn"/>
          <w:rFonts w:ascii="Arial" w:hAnsi="Arial" w:cs="Arial"/>
          <w:color w:val="282828"/>
          <w:sz w:val="20"/>
          <w:szCs w:val="20"/>
        </w:rPr>
        <w:lastRenderedPageBreak/>
        <w:t>č e s t n e  v y h l a s u j e m, ž e</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v súvislosti s mojím menovaním za osobu zodpovednú za prípravu podkladov verejného obstarávania a vyhodnotení súťažných podkladov na predmet zákazky pod názvom:.................................................................. zachovám mlčanlivosť o informáciách označených ako dôverné, ktoré mi verejný obstarávateľ a uchádzač alebo záujemca poskytol.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Čestne vyhlasujem, že vo verejnom obstarávaní nedošlo ku konfliktu záujmov, ktorý by mohol narušiť alebo obmedziť hospodársku súťaž alebo porušiť princíp transparentnosti a princíp rovnakého zaobchádzania.</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Som si vedomá, že som povinná bez zbytočného odkladu oznámiť verejnému obstarávateľovi, že nastali skutočnosti, pre ktoré nemôžem byť osobou zodpovednou za prípravu ponúk verejného obstarávania vždy, keď takéto skutočnosti v priebehu verejného obstarávania nastanú.</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Vyhlasujem, že budem zachovávať mlčanlivosť o obsahu súťažných podkladov až do dňa, keď sa poskytnú uchádzačom alebo záujemcom.</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V ............................  dňa ......................................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w:t>
      </w:r>
    </w:p>
    <w:p w:rsidR="006E3DBF" w:rsidRDefault="006E3DBF" w:rsidP="006E3DBF">
      <w:pPr>
        <w:pStyle w:val="Normlnweb"/>
        <w:shd w:val="clear" w:color="auto" w:fill="F8F8F8"/>
        <w:spacing w:before="144" w:beforeAutospacing="0" w:after="144" w:afterAutospacing="0"/>
        <w:jc w:val="both"/>
        <w:rPr>
          <w:rFonts w:ascii="Arial" w:hAnsi="Arial" w:cs="Arial"/>
          <w:color w:val="282828"/>
          <w:sz w:val="20"/>
          <w:szCs w:val="20"/>
        </w:rPr>
      </w:pPr>
      <w:r>
        <w:rPr>
          <w:rFonts w:ascii="Arial" w:hAnsi="Arial" w:cs="Arial"/>
          <w:color w:val="282828"/>
          <w:sz w:val="20"/>
          <w:szCs w:val="20"/>
        </w:rPr>
        <w:t>                                                                                                              podpis</w:t>
      </w:r>
    </w:p>
    <w:p w:rsidR="006E3DBF" w:rsidRPr="002F4D41" w:rsidRDefault="006E3DBF" w:rsidP="006E3DBF">
      <w:pPr>
        <w:shd w:val="clear" w:color="auto" w:fill="F8F8F8"/>
        <w:spacing w:before="144" w:after="144" w:line="240" w:lineRule="auto"/>
        <w:jc w:val="both"/>
        <w:rPr>
          <w:rFonts w:ascii="Arial" w:eastAsia="Times New Roman" w:hAnsi="Arial" w:cs="Arial"/>
          <w:color w:val="282828"/>
          <w:sz w:val="20"/>
          <w:szCs w:val="20"/>
          <w:lang w:eastAsia="sk-SK"/>
        </w:rPr>
      </w:pPr>
    </w:p>
    <w:p w:rsidR="002F4D41" w:rsidRDefault="002F4D41" w:rsidP="006E3DBF">
      <w:pPr>
        <w:pStyle w:val="Normlnweb"/>
        <w:shd w:val="clear" w:color="auto" w:fill="F8F8F8"/>
        <w:spacing w:before="144" w:beforeAutospacing="0" w:after="144" w:afterAutospacing="0"/>
        <w:jc w:val="both"/>
        <w:rPr>
          <w:rFonts w:ascii="Arial" w:hAnsi="Arial" w:cs="Arial"/>
          <w:color w:val="282828"/>
          <w:sz w:val="20"/>
          <w:szCs w:val="20"/>
        </w:rPr>
      </w:pPr>
    </w:p>
    <w:p w:rsidR="00B83E58" w:rsidRDefault="00B83E58" w:rsidP="006E3DBF">
      <w:pPr>
        <w:jc w:val="both"/>
      </w:pPr>
    </w:p>
    <w:sectPr w:rsidR="00B83E58" w:rsidSect="00B83E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C33"/>
    <w:multiLevelType w:val="multilevel"/>
    <w:tmpl w:val="81BEC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F3493"/>
    <w:multiLevelType w:val="multilevel"/>
    <w:tmpl w:val="54B6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6190D"/>
    <w:multiLevelType w:val="multilevel"/>
    <w:tmpl w:val="6C28C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041505D"/>
    <w:multiLevelType w:val="multilevel"/>
    <w:tmpl w:val="AFF28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2C53B74"/>
    <w:multiLevelType w:val="multilevel"/>
    <w:tmpl w:val="2D2E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CB75D6"/>
    <w:multiLevelType w:val="multilevel"/>
    <w:tmpl w:val="B4B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37177"/>
    <w:multiLevelType w:val="multilevel"/>
    <w:tmpl w:val="68E6B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81C1DE1"/>
    <w:multiLevelType w:val="multilevel"/>
    <w:tmpl w:val="E8EADD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9DA02E2"/>
    <w:multiLevelType w:val="multilevel"/>
    <w:tmpl w:val="98C2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B5220E"/>
    <w:multiLevelType w:val="multilevel"/>
    <w:tmpl w:val="5C26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7F3988"/>
    <w:multiLevelType w:val="multilevel"/>
    <w:tmpl w:val="C17A0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85571D"/>
    <w:multiLevelType w:val="multilevel"/>
    <w:tmpl w:val="95C05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98E77A5"/>
    <w:multiLevelType w:val="multilevel"/>
    <w:tmpl w:val="7E5AB2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FEC1A5D"/>
    <w:multiLevelType w:val="multilevel"/>
    <w:tmpl w:val="0D98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523294"/>
    <w:multiLevelType w:val="multilevel"/>
    <w:tmpl w:val="0A14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8C56ED"/>
    <w:multiLevelType w:val="multilevel"/>
    <w:tmpl w:val="FD60E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6CE3333"/>
    <w:multiLevelType w:val="multilevel"/>
    <w:tmpl w:val="EE0CE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8305B60"/>
    <w:multiLevelType w:val="multilevel"/>
    <w:tmpl w:val="755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B4272F"/>
    <w:multiLevelType w:val="multilevel"/>
    <w:tmpl w:val="C526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D13C37"/>
    <w:multiLevelType w:val="multilevel"/>
    <w:tmpl w:val="9A949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B9D0DA1"/>
    <w:multiLevelType w:val="multilevel"/>
    <w:tmpl w:val="9F6A4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EE565D1"/>
    <w:multiLevelType w:val="multilevel"/>
    <w:tmpl w:val="BEA0AB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69A10D2"/>
    <w:multiLevelType w:val="multilevel"/>
    <w:tmpl w:val="52EA3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C34308"/>
    <w:multiLevelType w:val="multilevel"/>
    <w:tmpl w:val="7AE2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5623F2"/>
    <w:multiLevelType w:val="multilevel"/>
    <w:tmpl w:val="87C6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3322DE"/>
    <w:multiLevelType w:val="multilevel"/>
    <w:tmpl w:val="52EA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3E2590"/>
    <w:multiLevelType w:val="multilevel"/>
    <w:tmpl w:val="86444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D1500F7"/>
    <w:multiLevelType w:val="multilevel"/>
    <w:tmpl w:val="52EA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374D6E"/>
    <w:multiLevelType w:val="multilevel"/>
    <w:tmpl w:val="736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D22937"/>
    <w:multiLevelType w:val="multilevel"/>
    <w:tmpl w:val="52EA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41202F"/>
    <w:multiLevelType w:val="multilevel"/>
    <w:tmpl w:val="DD26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CE2F79"/>
    <w:multiLevelType w:val="multilevel"/>
    <w:tmpl w:val="52EA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264A0D"/>
    <w:multiLevelType w:val="multilevel"/>
    <w:tmpl w:val="4094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11"/>
  </w:num>
  <w:num w:numId="4">
    <w:abstractNumId w:val="24"/>
  </w:num>
  <w:num w:numId="5">
    <w:abstractNumId w:val="13"/>
  </w:num>
  <w:num w:numId="6">
    <w:abstractNumId w:val="4"/>
  </w:num>
  <w:num w:numId="7">
    <w:abstractNumId w:val="32"/>
  </w:num>
  <w:num w:numId="8">
    <w:abstractNumId w:val="15"/>
  </w:num>
  <w:num w:numId="9">
    <w:abstractNumId w:val="21"/>
  </w:num>
  <w:num w:numId="10">
    <w:abstractNumId w:val="3"/>
  </w:num>
  <w:num w:numId="11">
    <w:abstractNumId w:val="6"/>
  </w:num>
  <w:num w:numId="12">
    <w:abstractNumId w:val="16"/>
  </w:num>
  <w:num w:numId="13">
    <w:abstractNumId w:val="0"/>
  </w:num>
  <w:num w:numId="14">
    <w:abstractNumId w:val="10"/>
  </w:num>
  <w:num w:numId="15">
    <w:abstractNumId w:val="7"/>
  </w:num>
  <w:num w:numId="16">
    <w:abstractNumId w:val="8"/>
  </w:num>
  <w:num w:numId="17">
    <w:abstractNumId w:val="17"/>
  </w:num>
  <w:num w:numId="18">
    <w:abstractNumId w:val="27"/>
  </w:num>
  <w:num w:numId="19">
    <w:abstractNumId w:val="9"/>
  </w:num>
  <w:num w:numId="20">
    <w:abstractNumId w:val="28"/>
  </w:num>
  <w:num w:numId="21">
    <w:abstractNumId w:val="26"/>
  </w:num>
  <w:num w:numId="22">
    <w:abstractNumId w:val="31"/>
  </w:num>
  <w:num w:numId="23">
    <w:abstractNumId w:val="29"/>
  </w:num>
  <w:num w:numId="24">
    <w:abstractNumId w:val="25"/>
  </w:num>
  <w:num w:numId="25">
    <w:abstractNumId w:val="30"/>
  </w:num>
  <w:num w:numId="26">
    <w:abstractNumId w:val="22"/>
  </w:num>
  <w:num w:numId="27">
    <w:abstractNumId w:val="5"/>
  </w:num>
  <w:num w:numId="28">
    <w:abstractNumId w:val="23"/>
  </w:num>
  <w:num w:numId="29">
    <w:abstractNumId w:val="14"/>
  </w:num>
  <w:num w:numId="30">
    <w:abstractNumId w:val="18"/>
  </w:num>
  <w:num w:numId="31">
    <w:abstractNumId w:val="12"/>
  </w:num>
  <w:num w:numId="32">
    <w:abstractNumId w:val="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D41"/>
    <w:rsid w:val="002F4D41"/>
    <w:rsid w:val="006E3DBF"/>
    <w:rsid w:val="00A06613"/>
    <w:rsid w:val="00B83E58"/>
    <w:rsid w:val="00DA13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3E58"/>
  </w:style>
  <w:style w:type="paragraph" w:styleId="Nadpis4">
    <w:name w:val="heading 4"/>
    <w:basedOn w:val="Normln"/>
    <w:link w:val="Nadpis4Char"/>
    <w:uiPriority w:val="9"/>
    <w:qFormat/>
    <w:rsid w:val="00DA1341"/>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4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2F4D41"/>
    <w:rPr>
      <w:b/>
      <w:bCs/>
    </w:rPr>
  </w:style>
  <w:style w:type="character" w:styleId="Zvraznn">
    <w:name w:val="Emphasis"/>
    <w:basedOn w:val="Standardnpsmoodstavce"/>
    <w:uiPriority w:val="20"/>
    <w:qFormat/>
    <w:rsid w:val="002F4D41"/>
    <w:rPr>
      <w:i/>
      <w:iCs/>
    </w:rPr>
  </w:style>
  <w:style w:type="paragraph" w:styleId="Odstavecseseznamem">
    <w:name w:val="List Paragraph"/>
    <w:basedOn w:val="Normln"/>
    <w:uiPriority w:val="34"/>
    <w:qFormat/>
    <w:rsid w:val="002F4D41"/>
    <w:pPr>
      <w:ind w:left="720"/>
      <w:contextualSpacing/>
    </w:pPr>
  </w:style>
  <w:style w:type="character" w:customStyle="1" w:styleId="Nadpis4Char">
    <w:name w:val="Nadpis 4 Char"/>
    <w:basedOn w:val="Standardnpsmoodstavce"/>
    <w:link w:val="Nadpis4"/>
    <w:uiPriority w:val="9"/>
    <w:rsid w:val="00DA1341"/>
    <w:rPr>
      <w:rFonts w:ascii="Times New Roman" w:eastAsia="Times New Roman" w:hAnsi="Times New Roman" w:cs="Times New Roman"/>
      <w:b/>
      <w:bCs/>
      <w:sz w:val="24"/>
      <w:szCs w:val="24"/>
      <w:lang w:eastAsia="sk-SK"/>
    </w:rPr>
  </w:style>
</w:styles>
</file>

<file path=word/webSettings.xml><?xml version="1.0" encoding="utf-8"?>
<w:webSettings xmlns:r="http://schemas.openxmlformats.org/officeDocument/2006/relationships" xmlns:w="http://schemas.openxmlformats.org/wordprocessingml/2006/main">
  <w:divs>
    <w:div w:id="31618813">
      <w:bodyDiv w:val="1"/>
      <w:marLeft w:val="0"/>
      <w:marRight w:val="0"/>
      <w:marTop w:val="0"/>
      <w:marBottom w:val="0"/>
      <w:divBdr>
        <w:top w:val="none" w:sz="0" w:space="0" w:color="auto"/>
        <w:left w:val="none" w:sz="0" w:space="0" w:color="auto"/>
        <w:bottom w:val="none" w:sz="0" w:space="0" w:color="auto"/>
        <w:right w:val="none" w:sz="0" w:space="0" w:color="auto"/>
      </w:divBdr>
    </w:div>
    <w:div w:id="56829183">
      <w:bodyDiv w:val="1"/>
      <w:marLeft w:val="0"/>
      <w:marRight w:val="0"/>
      <w:marTop w:val="0"/>
      <w:marBottom w:val="0"/>
      <w:divBdr>
        <w:top w:val="none" w:sz="0" w:space="0" w:color="auto"/>
        <w:left w:val="none" w:sz="0" w:space="0" w:color="auto"/>
        <w:bottom w:val="none" w:sz="0" w:space="0" w:color="auto"/>
        <w:right w:val="none" w:sz="0" w:space="0" w:color="auto"/>
      </w:divBdr>
    </w:div>
    <w:div w:id="146557293">
      <w:bodyDiv w:val="1"/>
      <w:marLeft w:val="0"/>
      <w:marRight w:val="0"/>
      <w:marTop w:val="0"/>
      <w:marBottom w:val="0"/>
      <w:divBdr>
        <w:top w:val="none" w:sz="0" w:space="0" w:color="auto"/>
        <w:left w:val="none" w:sz="0" w:space="0" w:color="auto"/>
        <w:bottom w:val="none" w:sz="0" w:space="0" w:color="auto"/>
        <w:right w:val="none" w:sz="0" w:space="0" w:color="auto"/>
      </w:divBdr>
    </w:div>
    <w:div w:id="266886134">
      <w:bodyDiv w:val="1"/>
      <w:marLeft w:val="0"/>
      <w:marRight w:val="0"/>
      <w:marTop w:val="0"/>
      <w:marBottom w:val="0"/>
      <w:divBdr>
        <w:top w:val="none" w:sz="0" w:space="0" w:color="auto"/>
        <w:left w:val="none" w:sz="0" w:space="0" w:color="auto"/>
        <w:bottom w:val="none" w:sz="0" w:space="0" w:color="auto"/>
        <w:right w:val="none" w:sz="0" w:space="0" w:color="auto"/>
      </w:divBdr>
    </w:div>
    <w:div w:id="291637269">
      <w:bodyDiv w:val="1"/>
      <w:marLeft w:val="0"/>
      <w:marRight w:val="0"/>
      <w:marTop w:val="0"/>
      <w:marBottom w:val="0"/>
      <w:divBdr>
        <w:top w:val="none" w:sz="0" w:space="0" w:color="auto"/>
        <w:left w:val="none" w:sz="0" w:space="0" w:color="auto"/>
        <w:bottom w:val="none" w:sz="0" w:space="0" w:color="auto"/>
        <w:right w:val="none" w:sz="0" w:space="0" w:color="auto"/>
      </w:divBdr>
    </w:div>
    <w:div w:id="339427634">
      <w:bodyDiv w:val="1"/>
      <w:marLeft w:val="0"/>
      <w:marRight w:val="0"/>
      <w:marTop w:val="0"/>
      <w:marBottom w:val="0"/>
      <w:divBdr>
        <w:top w:val="none" w:sz="0" w:space="0" w:color="auto"/>
        <w:left w:val="none" w:sz="0" w:space="0" w:color="auto"/>
        <w:bottom w:val="none" w:sz="0" w:space="0" w:color="auto"/>
        <w:right w:val="none" w:sz="0" w:space="0" w:color="auto"/>
      </w:divBdr>
    </w:div>
    <w:div w:id="373699270">
      <w:bodyDiv w:val="1"/>
      <w:marLeft w:val="0"/>
      <w:marRight w:val="0"/>
      <w:marTop w:val="0"/>
      <w:marBottom w:val="0"/>
      <w:divBdr>
        <w:top w:val="none" w:sz="0" w:space="0" w:color="auto"/>
        <w:left w:val="none" w:sz="0" w:space="0" w:color="auto"/>
        <w:bottom w:val="none" w:sz="0" w:space="0" w:color="auto"/>
        <w:right w:val="none" w:sz="0" w:space="0" w:color="auto"/>
      </w:divBdr>
    </w:div>
    <w:div w:id="394085489">
      <w:bodyDiv w:val="1"/>
      <w:marLeft w:val="0"/>
      <w:marRight w:val="0"/>
      <w:marTop w:val="0"/>
      <w:marBottom w:val="0"/>
      <w:divBdr>
        <w:top w:val="none" w:sz="0" w:space="0" w:color="auto"/>
        <w:left w:val="none" w:sz="0" w:space="0" w:color="auto"/>
        <w:bottom w:val="none" w:sz="0" w:space="0" w:color="auto"/>
        <w:right w:val="none" w:sz="0" w:space="0" w:color="auto"/>
      </w:divBdr>
    </w:div>
    <w:div w:id="423570830">
      <w:bodyDiv w:val="1"/>
      <w:marLeft w:val="0"/>
      <w:marRight w:val="0"/>
      <w:marTop w:val="0"/>
      <w:marBottom w:val="0"/>
      <w:divBdr>
        <w:top w:val="none" w:sz="0" w:space="0" w:color="auto"/>
        <w:left w:val="none" w:sz="0" w:space="0" w:color="auto"/>
        <w:bottom w:val="none" w:sz="0" w:space="0" w:color="auto"/>
        <w:right w:val="none" w:sz="0" w:space="0" w:color="auto"/>
      </w:divBdr>
    </w:div>
    <w:div w:id="454563404">
      <w:bodyDiv w:val="1"/>
      <w:marLeft w:val="0"/>
      <w:marRight w:val="0"/>
      <w:marTop w:val="0"/>
      <w:marBottom w:val="0"/>
      <w:divBdr>
        <w:top w:val="none" w:sz="0" w:space="0" w:color="auto"/>
        <w:left w:val="none" w:sz="0" w:space="0" w:color="auto"/>
        <w:bottom w:val="none" w:sz="0" w:space="0" w:color="auto"/>
        <w:right w:val="none" w:sz="0" w:space="0" w:color="auto"/>
      </w:divBdr>
    </w:div>
    <w:div w:id="464278154">
      <w:bodyDiv w:val="1"/>
      <w:marLeft w:val="0"/>
      <w:marRight w:val="0"/>
      <w:marTop w:val="0"/>
      <w:marBottom w:val="0"/>
      <w:divBdr>
        <w:top w:val="none" w:sz="0" w:space="0" w:color="auto"/>
        <w:left w:val="none" w:sz="0" w:space="0" w:color="auto"/>
        <w:bottom w:val="none" w:sz="0" w:space="0" w:color="auto"/>
        <w:right w:val="none" w:sz="0" w:space="0" w:color="auto"/>
      </w:divBdr>
    </w:div>
    <w:div w:id="524563362">
      <w:bodyDiv w:val="1"/>
      <w:marLeft w:val="0"/>
      <w:marRight w:val="0"/>
      <w:marTop w:val="0"/>
      <w:marBottom w:val="0"/>
      <w:divBdr>
        <w:top w:val="none" w:sz="0" w:space="0" w:color="auto"/>
        <w:left w:val="none" w:sz="0" w:space="0" w:color="auto"/>
        <w:bottom w:val="none" w:sz="0" w:space="0" w:color="auto"/>
        <w:right w:val="none" w:sz="0" w:space="0" w:color="auto"/>
      </w:divBdr>
    </w:div>
    <w:div w:id="615523890">
      <w:bodyDiv w:val="1"/>
      <w:marLeft w:val="0"/>
      <w:marRight w:val="0"/>
      <w:marTop w:val="0"/>
      <w:marBottom w:val="0"/>
      <w:divBdr>
        <w:top w:val="none" w:sz="0" w:space="0" w:color="auto"/>
        <w:left w:val="none" w:sz="0" w:space="0" w:color="auto"/>
        <w:bottom w:val="none" w:sz="0" w:space="0" w:color="auto"/>
        <w:right w:val="none" w:sz="0" w:space="0" w:color="auto"/>
      </w:divBdr>
    </w:div>
    <w:div w:id="623658022">
      <w:bodyDiv w:val="1"/>
      <w:marLeft w:val="0"/>
      <w:marRight w:val="0"/>
      <w:marTop w:val="0"/>
      <w:marBottom w:val="0"/>
      <w:divBdr>
        <w:top w:val="none" w:sz="0" w:space="0" w:color="auto"/>
        <w:left w:val="none" w:sz="0" w:space="0" w:color="auto"/>
        <w:bottom w:val="none" w:sz="0" w:space="0" w:color="auto"/>
        <w:right w:val="none" w:sz="0" w:space="0" w:color="auto"/>
      </w:divBdr>
    </w:div>
    <w:div w:id="687291090">
      <w:bodyDiv w:val="1"/>
      <w:marLeft w:val="0"/>
      <w:marRight w:val="0"/>
      <w:marTop w:val="0"/>
      <w:marBottom w:val="0"/>
      <w:divBdr>
        <w:top w:val="none" w:sz="0" w:space="0" w:color="auto"/>
        <w:left w:val="none" w:sz="0" w:space="0" w:color="auto"/>
        <w:bottom w:val="none" w:sz="0" w:space="0" w:color="auto"/>
        <w:right w:val="none" w:sz="0" w:space="0" w:color="auto"/>
      </w:divBdr>
    </w:div>
    <w:div w:id="771752131">
      <w:bodyDiv w:val="1"/>
      <w:marLeft w:val="0"/>
      <w:marRight w:val="0"/>
      <w:marTop w:val="0"/>
      <w:marBottom w:val="0"/>
      <w:divBdr>
        <w:top w:val="none" w:sz="0" w:space="0" w:color="auto"/>
        <w:left w:val="none" w:sz="0" w:space="0" w:color="auto"/>
        <w:bottom w:val="none" w:sz="0" w:space="0" w:color="auto"/>
        <w:right w:val="none" w:sz="0" w:space="0" w:color="auto"/>
      </w:divBdr>
    </w:div>
    <w:div w:id="950748710">
      <w:bodyDiv w:val="1"/>
      <w:marLeft w:val="0"/>
      <w:marRight w:val="0"/>
      <w:marTop w:val="0"/>
      <w:marBottom w:val="0"/>
      <w:divBdr>
        <w:top w:val="none" w:sz="0" w:space="0" w:color="auto"/>
        <w:left w:val="none" w:sz="0" w:space="0" w:color="auto"/>
        <w:bottom w:val="none" w:sz="0" w:space="0" w:color="auto"/>
        <w:right w:val="none" w:sz="0" w:space="0" w:color="auto"/>
      </w:divBdr>
    </w:div>
    <w:div w:id="960109016">
      <w:bodyDiv w:val="1"/>
      <w:marLeft w:val="0"/>
      <w:marRight w:val="0"/>
      <w:marTop w:val="0"/>
      <w:marBottom w:val="0"/>
      <w:divBdr>
        <w:top w:val="none" w:sz="0" w:space="0" w:color="auto"/>
        <w:left w:val="none" w:sz="0" w:space="0" w:color="auto"/>
        <w:bottom w:val="none" w:sz="0" w:space="0" w:color="auto"/>
        <w:right w:val="none" w:sz="0" w:space="0" w:color="auto"/>
      </w:divBdr>
    </w:div>
    <w:div w:id="972908908">
      <w:bodyDiv w:val="1"/>
      <w:marLeft w:val="0"/>
      <w:marRight w:val="0"/>
      <w:marTop w:val="0"/>
      <w:marBottom w:val="0"/>
      <w:divBdr>
        <w:top w:val="none" w:sz="0" w:space="0" w:color="auto"/>
        <w:left w:val="none" w:sz="0" w:space="0" w:color="auto"/>
        <w:bottom w:val="none" w:sz="0" w:space="0" w:color="auto"/>
        <w:right w:val="none" w:sz="0" w:space="0" w:color="auto"/>
      </w:divBdr>
    </w:div>
    <w:div w:id="988827971">
      <w:bodyDiv w:val="1"/>
      <w:marLeft w:val="0"/>
      <w:marRight w:val="0"/>
      <w:marTop w:val="0"/>
      <w:marBottom w:val="0"/>
      <w:divBdr>
        <w:top w:val="none" w:sz="0" w:space="0" w:color="auto"/>
        <w:left w:val="none" w:sz="0" w:space="0" w:color="auto"/>
        <w:bottom w:val="none" w:sz="0" w:space="0" w:color="auto"/>
        <w:right w:val="none" w:sz="0" w:space="0" w:color="auto"/>
      </w:divBdr>
    </w:div>
    <w:div w:id="1052389441">
      <w:bodyDiv w:val="1"/>
      <w:marLeft w:val="0"/>
      <w:marRight w:val="0"/>
      <w:marTop w:val="0"/>
      <w:marBottom w:val="0"/>
      <w:divBdr>
        <w:top w:val="none" w:sz="0" w:space="0" w:color="auto"/>
        <w:left w:val="none" w:sz="0" w:space="0" w:color="auto"/>
        <w:bottom w:val="none" w:sz="0" w:space="0" w:color="auto"/>
        <w:right w:val="none" w:sz="0" w:space="0" w:color="auto"/>
      </w:divBdr>
    </w:div>
    <w:div w:id="1090464091">
      <w:bodyDiv w:val="1"/>
      <w:marLeft w:val="0"/>
      <w:marRight w:val="0"/>
      <w:marTop w:val="0"/>
      <w:marBottom w:val="0"/>
      <w:divBdr>
        <w:top w:val="none" w:sz="0" w:space="0" w:color="auto"/>
        <w:left w:val="none" w:sz="0" w:space="0" w:color="auto"/>
        <w:bottom w:val="none" w:sz="0" w:space="0" w:color="auto"/>
        <w:right w:val="none" w:sz="0" w:space="0" w:color="auto"/>
      </w:divBdr>
    </w:div>
    <w:div w:id="1116214356">
      <w:bodyDiv w:val="1"/>
      <w:marLeft w:val="0"/>
      <w:marRight w:val="0"/>
      <w:marTop w:val="0"/>
      <w:marBottom w:val="0"/>
      <w:divBdr>
        <w:top w:val="none" w:sz="0" w:space="0" w:color="auto"/>
        <w:left w:val="none" w:sz="0" w:space="0" w:color="auto"/>
        <w:bottom w:val="none" w:sz="0" w:space="0" w:color="auto"/>
        <w:right w:val="none" w:sz="0" w:space="0" w:color="auto"/>
      </w:divBdr>
    </w:div>
    <w:div w:id="1282952306">
      <w:bodyDiv w:val="1"/>
      <w:marLeft w:val="0"/>
      <w:marRight w:val="0"/>
      <w:marTop w:val="0"/>
      <w:marBottom w:val="0"/>
      <w:divBdr>
        <w:top w:val="none" w:sz="0" w:space="0" w:color="auto"/>
        <w:left w:val="none" w:sz="0" w:space="0" w:color="auto"/>
        <w:bottom w:val="none" w:sz="0" w:space="0" w:color="auto"/>
        <w:right w:val="none" w:sz="0" w:space="0" w:color="auto"/>
      </w:divBdr>
    </w:div>
    <w:div w:id="1286884500">
      <w:bodyDiv w:val="1"/>
      <w:marLeft w:val="0"/>
      <w:marRight w:val="0"/>
      <w:marTop w:val="0"/>
      <w:marBottom w:val="0"/>
      <w:divBdr>
        <w:top w:val="none" w:sz="0" w:space="0" w:color="auto"/>
        <w:left w:val="none" w:sz="0" w:space="0" w:color="auto"/>
        <w:bottom w:val="none" w:sz="0" w:space="0" w:color="auto"/>
        <w:right w:val="none" w:sz="0" w:space="0" w:color="auto"/>
      </w:divBdr>
    </w:div>
    <w:div w:id="1306156016">
      <w:bodyDiv w:val="1"/>
      <w:marLeft w:val="0"/>
      <w:marRight w:val="0"/>
      <w:marTop w:val="0"/>
      <w:marBottom w:val="0"/>
      <w:divBdr>
        <w:top w:val="none" w:sz="0" w:space="0" w:color="auto"/>
        <w:left w:val="none" w:sz="0" w:space="0" w:color="auto"/>
        <w:bottom w:val="none" w:sz="0" w:space="0" w:color="auto"/>
        <w:right w:val="none" w:sz="0" w:space="0" w:color="auto"/>
      </w:divBdr>
    </w:div>
    <w:div w:id="1320033412">
      <w:bodyDiv w:val="1"/>
      <w:marLeft w:val="0"/>
      <w:marRight w:val="0"/>
      <w:marTop w:val="0"/>
      <w:marBottom w:val="0"/>
      <w:divBdr>
        <w:top w:val="none" w:sz="0" w:space="0" w:color="auto"/>
        <w:left w:val="none" w:sz="0" w:space="0" w:color="auto"/>
        <w:bottom w:val="none" w:sz="0" w:space="0" w:color="auto"/>
        <w:right w:val="none" w:sz="0" w:space="0" w:color="auto"/>
      </w:divBdr>
    </w:div>
    <w:div w:id="1331059359">
      <w:bodyDiv w:val="1"/>
      <w:marLeft w:val="0"/>
      <w:marRight w:val="0"/>
      <w:marTop w:val="0"/>
      <w:marBottom w:val="0"/>
      <w:divBdr>
        <w:top w:val="none" w:sz="0" w:space="0" w:color="auto"/>
        <w:left w:val="none" w:sz="0" w:space="0" w:color="auto"/>
        <w:bottom w:val="none" w:sz="0" w:space="0" w:color="auto"/>
        <w:right w:val="none" w:sz="0" w:space="0" w:color="auto"/>
      </w:divBdr>
    </w:div>
    <w:div w:id="1333072516">
      <w:bodyDiv w:val="1"/>
      <w:marLeft w:val="0"/>
      <w:marRight w:val="0"/>
      <w:marTop w:val="0"/>
      <w:marBottom w:val="0"/>
      <w:divBdr>
        <w:top w:val="none" w:sz="0" w:space="0" w:color="auto"/>
        <w:left w:val="none" w:sz="0" w:space="0" w:color="auto"/>
        <w:bottom w:val="none" w:sz="0" w:space="0" w:color="auto"/>
        <w:right w:val="none" w:sz="0" w:space="0" w:color="auto"/>
      </w:divBdr>
    </w:div>
    <w:div w:id="1342246381">
      <w:bodyDiv w:val="1"/>
      <w:marLeft w:val="0"/>
      <w:marRight w:val="0"/>
      <w:marTop w:val="0"/>
      <w:marBottom w:val="0"/>
      <w:divBdr>
        <w:top w:val="none" w:sz="0" w:space="0" w:color="auto"/>
        <w:left w:val="none" w:sz="0" w:space="0" w:color="auto"/>
        <w:bottom w:val="none" w:sz="0" w:space="0" w:color="auto"/>
        <w:right w:val="none" w:sz="0" w:space="0" w:color="auto"/>
      </w:divBdr>
    </w:div>
    <w:div w:id="1379092303">
      <w:bodyDiv w:val="1"/>
      <w:marLeft w:val="0"/>
      <w:marRight w:val="0"/>
      <w:marTop w:val="0"/>
      <w:marBottom w:val="0"/>
      <w:divBdr>
        <w:top w:val="none" w:sz="0" w:space="0" w:color="auto"/>
        <w:left w:val="none" w:sz="0" w:space="0" w:color="auto"/>
        <w:bottom w:val="none" w:sz="0" w:space="0" w:color="auto"/>
        <w:right w:val="none" w:sz="0" w:space="0" w:color="auto"/>
      </w:divBdr>
    </w:div>
    <w:div w:id="1380275861">
      <w:bodyDiv w:val="1"/>
      <w:marLeft w:val="0"/>
      <w:marRight w:val="0"/>
      <w:marTop w:val="0"/>
      <w:marBottom w:val="0"/>
      <w:divBdr>
        <w:top w:val="none" w:sz="0" w:space="0" w:color="auto"/>
        <w:left w:val="none" w:sz="0" w:space="0" w:color="auto"/>
        <w:bottom w:val="none" w:sz="0" w:space="0" w:color="auto"/>
        <w:right w:val="none" w:sz="0" w:space="0" w:color="auto"/>
      </w:divBdr>
    </w:div>
    <w:div w:id="1441683107">
      <w:bodyDiv w:val="1"/>
      <w:marLeft w:val="0"/>
      <w:marRight w:val="0"/>
      <w:marTop w:val="0"/>
      <w:marBottom w:val="0"/>
      <w:divBdr>
        <w:top w:val="none" w:sz="0" w:space="0" w:color="auto"/>
        <w:left w:val="none" w:sz="0" w:space="0" w:color="auto"/>
        <w:bottom w:val="none" w:sz="0" w:space="0" w:color="auto"/>
        <w:right w:val="none" w:sz="0" w:space="0" w:color="auto"/>
      </w:divBdr>
    </w:div>
    <w:div w:id="1458454376">
      <w:bodyDiv w:val="1"/>
      <w:marLeft w:val="0"/>
      <w:marRight w:val="0"/>
      <w:marTop w:val="0"/>
      <w:marBottom w:val="0"/>
      <w:divBdr>
        <w:top w:val="none" w:sz="0" w:space="0" w:color="auto"/>
        <w:left w:val="none" w:sz="0" w:space="0" w:color="auto"/>
        <w:bottom w:val="none" w:sz="0" w:space="0" w:color="auto"/>
        <w:right w:val="none" w:sz="0" w:space="0" w:color="auto"/>
      </w:divBdr>
    </w:div>
    <w:div w:id="1479765338">
      <w:bodyDiv w:val="1"/>
      <w:marLeft w:val="0"/>
      <w:marRight w:val="0"/>
      <w:marTop w:val="0"/>
      <w:marBottom w:val="0"/>
      <w:divBdr>
        <w:top w:val="none" w:sz="0" w:space="0" w:color="auto"/>
        <w:left w:val="none" w:sz="0" w:space="0" w:color="auto"/>
        <w:bottom w:val="none" w:sz="0" w:space="0" w:color="auto"/>
        <w:right w:val="none" w:sz="0" w:space="0" w:color="auto"/>
      </w:divBdr>
    </w:div>
    <w:div w:id="1534072947">
      <w:bodyDiv w:val="1"/>
      <w:marLeft w:val="0"/>
      <w:marRight w:val="0"/>
      <w:marTop w:val="0"/>
      <w:marBottom w:val="0"/>
      <w:divBdr>
        <w:top w:val="none" w:sz="0" w:space="0" w:color="auto"/>
        <w:left w:val="none" w:sz="0" w:space="0" w:color="auto"/>
        <w:bottom w:val="none" w:sz="0" w:space="0" w:color="auto"/>
        <w:right w:val="none" w:sz="0" w:space="0" w:color="auto"/>
      </w:divBdr>
    </w:div>
    <w:div w:id="1544635068">
      <w:bodyDiv w:val="1"/>
      <w:marLeft w:val="0"/>
      <w:marRight w:val="0"/>
      <w:marTop w:val="0"/>
      <w:marBottom w:val="0"/>
      <w:divBdr>
        <w:top w:val="none" w:sz="0" w:space="0" w:color="auto"/>
        <w:left w:val="none" w:sz="0" w:space="0" w:color="auto"/>
        <w:bottom w:val="none" w:sz="0" w:space="0" w:color="auto"/>
        <w:right w:val="none" w:sz="0" w:space="0" w:color="auto"/>
      </w:divBdr>
    </w:div>
    <w:div w:id="1658529491">
      <w:bodyDiv w:val="1"/>
      <w:marLeft w:val="0"/>
      <w:marRight w:val="0"/>
      <w:marTop w:val="0"/>
      <w:marBottom w:val="0"/>
      <w:divBdr>
        <w:top w:val="none" w:sz="0" w:space="0" w:color="auto"/>
        <w:left w:val="none" w:sz="0" w:space="0" w:color="auto"/>
        <w:bottom w:val="none" w:sz="0" w:space="0" w:color="auto"/>
        <w:right w:val="none" w:sz="0" w:space="0" w:color="auto"/>
      </w:divBdr>
    </w:div>
    <w:div w:id="1665166597">
      <w:bodyDiv w:val="1"/>
      <w:marLeft w:val="0"/>
      <w:marRight w:val="0"/>
      <w:marTop w:val="0"/>
      <w:marBottom w:val="0"/>
      <w:divBdr>
        <w:top w:val="none" w:sz="0" w:space="0" w:color="auto"/>
        <w:left w:val="none" w:sz="0" w:space="0" w:color="auto"/>
        <w:bottom w:val="none" w:sz="0" w:space="0" w:color="auto"/>
        <w:right w:val="none" w:sz="0" w:space="0" w:color="auto"/>
      </w:divBdr>
    </w:div>
    <w:div w:id="1676687572">
      <w:bodyDiv w:val="1"/>
      <w:marLeft w:val="0"/>
      <w:marRight w:val="0"/>
      <w:marTop w:val="0"/>
      <w:marBottom w:val="0"/>
      <w:divBdr>
        <w:top w:val="none" w:sz="0" w:space="0" w:color="auto"/>
        <w:left w:val="none" w:sz="0" w:space="0" w:color="auto"/>
        <w:bottom w:val="none" w:sz="0" w:space="0" w:color="auto"/>
        <w:right w:val="none" w:sz="0" w:space="0" w:color="auto"/>
      </w:divBdr>
    </w:div>
    <w:div w:id="1697267127">
      <w:bodyDiv w:val="1"/>
      <w:marLeft w:val="0"/>
      <w:marRight w:val="0"/>
      <w:marTop w:val="0"/>
      <w:marBottom w:val="0"/>
      <w:divBdr>
        <w:top w:val="none" w:sz="0" w:space="0" w:color="auto"/>
        <w:left w:val="none" w:sz="0" w:space="0" w:color="auto"/>
        <w:bottom w:val="none" w:sz="0" w:space="0" w:color="auto"/>
        <w:right w:val="none" w:sz="0" w:space="0" w:color="auto"/>
      </w:divBdr>
    </w:div>
    <w:div w:id="1739787634">
      <w:bodyDiv w:val="1"/>
      <w:marLeft w:val="0"/>
      <w:marRight w:val="0"/>
      <w:marTop w:val="0"/>
      <w:marBottom w:val="0"/>
      <w:divBdr>
        <w:top w:val="none" w:sz="0" w:space="0" w:color="auto"/>
        <w:left w:val="none" w:sz="0" w:space="0" w:color="auto"/>
        <w:bottom w:val="none" w:sz="0" w:space="0" w:color="auto"/>
        <w:right w:val="none" w:sz="0" w:space="0" w:color="auto"/>
      </w:divBdr>
    </w:div>
    <w:div w:id="1740512989">
      <w:bodyDiv w:val="1"/>
      <w:marLeft w:val="0"/>
      <w:marRight w:val="0"/>
      <w:marTop w:val="0"/>
      <w:marBottom w:val="0"/>
      <w:divBdr>
        <w:top w:val="none" w:sz="0" w:space="0" w:color="auto"/>
        <w:left w:val="none" w:sz="0" w:space="0" w:color="auto"/>
        <w:bottom w:val="none" w:sz="0" w:space="0" w:color="auto"/>
        <w:right w:val="none" w:sz="0" w:space="0" w:color="auto"/>
      </w:divBdr>
    </w:div>
    <w:div w:id="1753771516">
      <w:bodyDiv w:val="1"/>
      <w:marLeft w:val="0"/>
      <w:marRight w:val="0"/>
      <w:marTop w:val="0"/>
      <w:marBottom w:val="0"/>
      <w:divBdr>
        <w:top w:val="none" w:sz="0" w:space="0" w:color="auto"/>
        <w:left w:val="none" w:sz="0" w:space="0" w:color="auto"/>
        <w:bottom w:val="none" w:sz="0" w:space="0" w:color="auto"/>
        <w:right w:val="none" w:sz="0" w:space="0" w:color="auto"/>
      </w:divBdr>
    </w:div>
    <w:div w:id="1783912254">
      <w:bodyDiv w:val="1"/>
      <w:marLeft w:val="0"/>
      <w:marRight w:val="0"/>
      <w:marTop w:val="0"/>
      <w:marBottom w:val="0"/>
      <w:divBdr>
        <w:top w:val="none" w:sz="0" w:space="0" w:color="auto"/>
        <w:left w:val="none" w:sz="0" w:space="0" w:color="auto"/>
        <w:bottom w:val="none" w:sz="0" w:space="0" w:color="auto"/>
        <w:right w:val="none" w:sz="0" w:space="0" w:color="auto"/>
      </w:divBdr>
    </w:div>
    <w:div w:id="1790466631">
      <w:bodyDiv w:val="1"/>
      <w:marLeft w:val="0"/>
      <w:marRight w:val="0"/>
      <w:marTop w:val="0"/>
      <w:marBottom w:val="0"/>
      <w:divBdr>
        <w:top w:val="none" w:sz="0" w:space="0" w:color="auto"/>
        <w:left w:val="none" w:sz="0" w:space="0" w:color="auto"/>
        <w:bottom w:val="none" w:sz="0" w:space="0" w:color="auto"/>
        <w:right w:val="none" w:sz="0" w:space="0" w:color="auto"/>
      </w:divBdr>
    </w:div>
    <w:div w:id="1931236373">
      <w:bodyDiv w:val="1"/>
      <w:marLeft w:val="0"/>
      <w:marRight w:val="0"/>
      <w:marTop w:val="0"/>
      <w:marBottom w:val="0"/>
      <w:divBdr>
        <w:top w:val="none" w:sz="0" w:space="0" w:color="auto"/>
        <w:left w:val="none" w:sz="0" w:space="0" w:color="auto"/>
        <w:bottom w:val="none" w:sz="0" w:space="0" w:color="auto"/>
        <w:right w:val="none" w:sz="0" w:space="0" w:color="auto"/>
      </w:divBdr>
    </w:div>
    <w:div w:id="2066709981">
      <w:bodyDiv w:val="1"/>
      <w:marLeft w:val="0"/>
      <w:marRight w:val="0"/>
      <w:marTop w:val="0"/>
      <w:marBottom w:val="0"/>
      <w:divBdr>
        <w:top w:val="none" w:sz="0" w:space="0" w:color="auto"/>
        <w:left w:val="none" w:sz="0" w:space="0" w:color="auto"/>
        <w:bottom w:val="none" w:sz="0" w:space="0" w:color="auto"/>
        <w:right w:val="none" w:sz="0" w:space="0" w:color="auto"/>
      </w:divBdr>
    </w:div>
    <w:div w:id="2070414859">
      <w:bodyDiv w:val="1"/>
      <w:marLeft w:val="0"/>
      <w:marRight w:val="0"/>
      <w:marTop w:val="0"/>
      <w:marBottom w:val="0"/>
      <w:divBdr>
        <w:top w:val="none" w:sz="0" w:space="0" w:color="auto"/>
        <w:left w:val="none" w:sz="0" w:space="0" w:color="auto"/>
        <w:bottom w:val="none" w:sz="0" w:space="0" w:color="auto"/>
        <w:right w:val="none" w:sz="0" w:space="0" w:color="auto"/>
      </w:divBdr>
    </w:div>
    <w:div w:id="2082827701">
      <w:bodyDiv w:val="1"/>
      <w:marLeft w:val="0"/>
      <w:marRight w:val="0"/>
      <w:marTop w:val="0"/>
      <w:marBottom w:val="0"/>
      <w:divBdr>
        <w:top w:val="none" w:sz="0" w:space="0" w:color="auto"/>
        <w:left w:val="none" w:sz="0" w:space="0" w:color="auto"/>
        <w:bottom w:val="none" w:sz="0" w:space="0" w:color="auto"/>
        <w:right w:val="none" w:sz="0" w:space="0" w:color="auto"/>
      </w:divBdr>
    </w:div>
    <w:div w:id="21444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32</Pages>
  <Words>11276</Words>
  <Characters>64278</Characters>
  <Application>Microsoft Office Word</Application>
  <DocSecurity>0</DocSecurity>
  <Lines>535</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dc:creator>
  <cp:lastModifiedBy>Ivica</cp:lastModifiedBy>
  <cp:revision>1</cp:revision>
  <dcterms:created xsi:type="dcterms:W3CDTF">2017-07-28T13:12:00Z</dcterms:created>
  <dcterms:modified xsi:type="dcterms:W3CDTF">2017-07-28T13:55:00Z</dcterms:modified>
</cp:coreProperties>
</file>